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DB" w:rsidRPr="00962762" w:rsidRDefault="006721DB" w:rsidP="006721DB">
      <w:pPr>
        <w:rPr>
          <w:rFonts w:cs="Arial"/>
          <w:b/>
          <w:sz w:val="24"/>
        </w:rPr>
      </w:pPr>
      <w:r w:rsidRPr="00962762">
        <w:rPr>
          <w:rFonts w:cs="Arial"/>
          <w:b/>
          <w:sz w:val="24"/>
        </w:rPr>
        <w:t>Sistema da Comissão Eletrotécnica Internacional para a Certificação em Relação às Normas sobre Atmosferas Explosivas (Sistema IECEx)</w:t>
      </w:r>
    </w:p>
    <w:p w:rsidR="00375944" w:rsidRPr="00962762" w:rsidRDefault="00375944">
      <w:pPr>
        <w:rPr>
          <w:rFonts w:cs="Arial"/>
          <w:b/>
          <w:sz w:val="22"/>
        </w:rPr>
      </w:pPr>
    </w:p>
    <w:p w:rsidR="00375944" w:rsidRPr="00962762" w:rsidRDefault="00550FAD">
      <w:pPr>
        <w:jc w:val="center"/>
        <w:rPr>
          <w:rFonts w:cs="Arial"/>
          <w:b/>
          <w:sz w:val="22"/>
        </w:rPr>
      </w:pPr>
      <w:r w:rsidRPr="00962762">
        <w:rPr>
          <w:rFonts w:cs="Arial"/>
          <w:b/>
          <w:noProof/>
          <w:lang w:eastAsia="ja-JP"/>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8890</wp:posOffset>
                </wp:positionV>
                <wp:extent cx="6524625" cy="3810"/>
                <wp:effectExtent l="0" t="0" r="0" b="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4625" cy="3810"/>
                        </a:xfrm>
                        <a:custGeom>
                          <a:avLst/>
                          <a:gdLst>
                            <a:gd name="T0" fmla="*/ 0 w 10275"/>
                            <a:gd name="T1" fmla="*/ 6 h 6"/>
                            <a:gd name="T2" fmla="*/ 10275 w 10275"/>
                            <a:gd name="T3" fmla="*/ 0 h 6"/>
                          </a:gdLst>
                          <a:ahLst/>
                          <a:cxnLst>
                            <a:cxn ang="0">
                              <a:pos x="T0" y="T1"/>
                            </a:cxn>
                            <a:cxn ang="0">
                              <a:pos x="T2" y="T3"/>
                            </a:cxn>
                          </a:cxnLst>
                          <a:rect l="0" t="0" r="r" b="b"/>
                          <a:pathLst>
                            <a:path w="10275" h="6">
                              <a:moveTo>
                                <a:pt x="0" y="6"/>
                              </a:moveTo>
                              <a:lnTo>
                                <a:pt x="10275" y="0"/>
                              </a:lnTo>
                            </a:path>
                          </a:pathLst>
                        </a:custGeom>
                        <a:noFill/>
                        <a:ln w="76200" cmpd="tri">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D34B30" id="Freeform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1pt,513.75pt,.7pt" coordsize="10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" o:allowincell="f" filled="f" strokecolor="blue" strokeweight="6pt">
                <v:stroke linestyle="thickBetweenThin"/>
                <v:path arrowok="t" o:connecttype="custom" o:connectlocs="0,3810;6524625,0" o:connectangles="0,0"/>
              </v:polyline>
            </w:pict>
          </mc:Fallback>
        </mc:AlternateContent>
      </w:r>
    </w:p>
    <w:p w:rsidR="006721DB" w:rsidRPr="00962762" w:rsidRDefault="006721DB" w:rsidP="006721DB">
      <w:pPr>
        <w:pStyle w:val="PARAGRAPH"/>
        <w:spacing w:before="0" w:after="0"/>
        <w:jc w:val="center"/>
        <w:rPr>
          <w:rFonts w:cs="Arial"/>
          <w:b/>
          <w:sz w:val="28"/>
          <w:szCs w:val="24"/>
          <w:lang w:val="pt-BR"/>
        </w:rPr>
      </w:pPr>
      <w:r w:rsidRPr="00962762">
        <w:rPr>
          <w:rFonts w:cs="Arial"/>
          <w:b/>
          <w:sz w:val="28"/>
          <w:szCs w:val="24"/>
          <w:lang w:val="pt-BR"/>
        </w:rPr>
        <w:t>Esquema IECEx de Certificação de Empresas de Serviços</w:t>
      </w:r>
    </w:p>
    <w:p w:rsidR="006721DB" w:rsidRPr="00962762" w:rsidRDefault="006721DB" w:rsidP="006721DB">
      <w:pPr>
        <w:pStyle w:val="PARAGRAPH"/>
        <w:spacing w:before="0" w:after="0"/>
        <w:jc w:val="center"/>
        <w:rPr>
          <w:rFonts w:cs="Arial"/>
          <w:b/>
          <w:sz w:val="28"/>
          <w:szCs w:val="24"/>
          <w:lang w:val="pt-BR"/>
        </w:rPr>
      </w:pPr>
      <w:r w:rsidRPr="00962762">
        <w:rPr>
          <w:rFonts w:cs="Arial"/>
          <w:b/>
          <w:sz w:val="28"/>
          <w:szCs w:val="24"/>
          <w:lang w:val="pt-BR"/>
        </w:rPr>
        <w:t>Parte 4 – Inspeção e manutenção Ex</w:t>
      </w:r>
    </w:p>
    <w:p w:rsidR="003A3889" w:rsidRPr="00962762" w:rsidRDefault="003A3889">
      <w:pPr>
        <w:pStyle w:val="Ttulo5"/>
        <w:spacing w:line="240" w:lineRule="auto"/>
        <w:rPr>
          <w:rFonts w:cs="Arial"/>
          <w:sz w:val="24"/>
        </w:rPr>
      </w:pPr>
    </w:p>
    <w:p w:rsidR="006721DB" w:rsidRPr="00962762" w:rsidRDefault="006721DB" w:rsidP="006721DB">
      <w:pPr>
        <w:pStyle w:val="Ttulo5"/>
        <w:spacing w:line="240" w:lineRule="auto"/>
        <w:rPr>
          <w:rFonts w:cs="Arial"/>
          <w:b w:val="0"/>
          <w:sz w:val="28"/>
        </w:rPr>
      </w:pPr>
      <w:r w:rsidRPr="00962762">
        <w:rPr>
          <w:rFonts w:cs="Arial"/>
          <w:sz w:val="28"/>
        </w:rPr>
        <w:t>Formulário combinado do Relatório IECEx de Avaliação da Empresa (FAR</w:t>
      </w:r>
      <w:r w:rsidR="00621792">
        <w:rPr>
          <w:rFonts w:cs="Arial"/>
          <w:sz w:val="28"/>
        </w:rPr>
        <w:t xml:space="preserve"> – </w:t>
      </w:r>
      <w:r w:rsidR="00621792" w:rsidRPr="00621792">
        <w:rPr>
          <w:rFonts w:cs="Arial"/>
          <w:i/>
          <w:sz w:val="28"/>
          <w:lang w:val="en-GB"/>
        </w:rPr>
        <w:t>Facility Assessment Report</w:t>
      </w:r>
      <w:r w:rsidRPr="00962762">
        <w:rPr>
          <w:rFonts w:cs="Arial"/>
          <w:sz w:val="28"/>
        </w:rPr>
        <w:t xml:space="preserve">) e </w:t>
      </w:r>
      <w:r w:rsidR="00621792">
        <w:rPr>
          <w:rFonts w:cs="Arial"/>
          <w:sz w:val="28"/>
        </w:rPr>
        <w:br/>
      </w:r>
      <w:r w:rsidRPr="00962762">
        <w:rPr>
          <w:rFonts w:cs="Arial"/>
          <w:sz w:val="28"/>
        </w:rPr>
        <w:t>Relatório IECEx de Não Conformidades (NCR)</w:t>
      </w:r>
    </w:p>
    <w:p w:rsidR="006554BE" w:rsidRPr="00962762" w:rsidRDefault="006554BE" w:rsidP="006554BE">
      <w:pPr>
        <w:rPr>
          <w:rFonts w:cs="Arial"/>
        </w:rPr>
      </w:pPr>
    </w:p>
    <w:p w:rsidR="00D266DE" w:rsidRPr="00962762" w:rsidRDefault="00D266DE" w:rsidP="00D266DE">
      <w:pPr>
        <w:rPr>
          <w:rFonts w:cs="Arial"/>
          <w:sz w:val="22"/>
        </w:rPr>
      </w:pPr>
      <w:r w:rsidRPr="00962762">
        <w:rPr>
          <w:rFonts w:cs="Arial"/>
          <w:sz w:val="22"/>
        </w:rPr>
        <w:t xml:space="preserve">Este Documento apresenta um formato padronizado de Relatório para o registro dos resultados de avaliações e auditorias de uma Empresa de Serviços Ex, envolvida em </w:t>
      </w:r>
      <w:r w:rsidRPr="00962762">
        <w:rPr>
          <w:rFonts w:cs="Arial"/>
          <w:b/>
          <w:sz w:val="22"/>
        </w:rPr>
        <w:t>Inspeção e manutenção Ex</w:t>
      </w:r>
      <w:r w:rsidRPr="00962762">
        <w:rPr>
          <w:rFonts w:cs="Arial"/>
          <w:sz w:val="22"/>
        </w:rPr>
        <w:t>, para verificação d</w:t>
      </w:r>
      <w:r w:rsidR="00122D3A">
        <w:rPr>
          <w:rFonts w:cs="Arial"/>
          <w:sz w:val="22"/>
        </w:rPr>
        <w:t>a</w:t>
      </w:r>
      <w:r w:rsidRPr="00962762">
        <w:rPr>
          <w:rFonts w:cs="Arial"/>
          <w:sz w:val="22"/>
        </w:rPr>
        <w:t xml:space="preserve"> conformidade com:</w:t>
      </w:r>
    </w:p>
    <w:p w:rsidR="00A01636" w:rsidRPr="00962762" w:rsidRDefault="00A01636" w:rsidP="00602613">
      <w:pPr>
        <w:rPr>
          <w:rFonts w:cs="Arial"/>
          <w:sz w:val="22"/>
        </w:rPr>
      </w:pPr>
    </w:p>
    <w:p w:rsidR="006F17D9" w:rsidRPr="00962762" w:rsidRDefault="00D266DE" w:rsidP="00D266DE">
      <w:pPr>
        <w:numPr>
          <w:ilvl w:val="0"/>
          <w:numId w:val="7"/>
        </w:numPr>
        <w:ind w:left="709" w:hanging="289"/>
        <w:rPr>
          <w:rFonts w:cs="Arial"/>
          <w:sz w:val="22"/>
        </w:rPr>
      </w:pPr>
      <w:r w:rsidRPr="00962762">
        <w:rPr>
          <w:rFonts w:cs="Arial"/>
          <w:sz w:val="22"/>
        </w:rPr>
        <w:t xml:space="preserve">ABNT NBR </w:t>
      </w:r>
      <w:r w:rsidR="00602613" w:rsidRPr="00962762">
        <w:rPr>
          <w:rFonts w:cs="Arial"/>
          <w:sz w:val="22"/>
        </w:rPr>
        <w:t>IEC 60079-1</w:t>
      </w:r>
      <w:r w:rsidR="005619E1" w:rsidRPr="00962762">
        <w:rPr>
          <w:rFonts w:cs="Arial"/>
          <w:sz w:val="22"/>
        </w:rPr>
        <w:t>7</w:t>
      </w:r>
    </w:p>
    <w:p w:rsidR="006F17D9" w:rsidRPr="00962762" w:rsidRDefault="00D266DE" w:rsidP="006F17D9">
      <w:pPr>
        <w:numPr>
          <w:ilvl w:val="0"/>
          <w:numId w:val="5"/>
        </w:numPr>
        <w:tabs>
          <w:tab w:val="clear" w:pos="720"/>
          <w:tab w:val="num" w:pos="709"/>
        </w:tabs>
        <w:ind w:hanging="294"/>
        <w:rPr>
          <w:rFonts w:cs="Arial"/>
          <w:sz w:val="22"/>
        </w:rPr>
      </w:pPr>
      <w:r w:rsidRPr="00962762">
        <w:rPr>
          <w:rFonts w:cs="Arial"/>
          <w:sz w:val="22"/>
        </w:rPr>
        <w:t>Documento Operacional</w:t>
      </w:r>
      <w:r w:rsidR="006F17D9" w:rsidRPr="00962762">
        <w:rPr>
          <w:rFonts w:cs="Arial"/>
          <w:sz w:val="22"/>
        </w:rPr>
        <w:t xml:space="preserve"> </w:t>
      </w:r>
      <w:r w:rsidR="00A01636" w:rsidRPr="00962762">
        <w:rPr>
          <w:rFonts w:cs="Arial"/>
          <w:sz w:val="22"/>
        </w:rPr>
        <w:t xml:space="preserve">IECEx </w:t>
      </w:r>
      <w:r w:rsidR="006F17D9" w:rsidRPr="00962762">
        <w:rPr>
          <w:rFonts w:cs="Arial"/>
          <w:sz w:val="22"/>
        </w:rPr>
        <w:t>OD 313-</w:t>
      </w:r>
      <w:r w:rsidR="005619E1" w:rsidRPr="00962762">
        <w:rPr>
          <w:rFonts w:cs="Arial"/>
          <w:sz w:val="22"/>
        </w:rPr>
        <w:t>4</w:t>
      </w:r>
    </w:p>
    <w:p w:rsidR="006F17D9" w:rsidRPr="00962762" w:rsidRDefault="00D266DE" w:rsidP="006F17D9">
      <w:pPr>
        <w:numPr>
          <w:ilvl w:val="0"/>
          <w:numId w:val="5"/>
        </w:numPr>
        <w:tabs>
          <w:tab w:val="clear" w:pos="720"/>
          <w:tab w:val="num" w:pos="709"/>
        </w:tabs>
        <w:ind w:hanging="294"/>
        <w:rPr>
          <w:rFonts w:cs="Arial"/>
          <w:sz w:val="22"/>
        </w:rPr>
      </w:pPr>
      <w:r w:rsidRPr="00962762">
        <w:rPr>
          <w:rFonts w:cs="Arial"/>
          <w:sz w:val="22"/>
        </w:rPr>
        <w:t xml:space="preserve">Documento Operacional </w:t>
      </w:r>
      <w:r w:rsidR="00A01636" w:rsidRPr="00962762">
        <w:rPr>
          <w:rFonts w:cs="Arial"/>
          <w:sz w:val="22"/>
        </w:rPr>
        <w:t xml:space="preserve">IECEx </w:t>
      </w:r>
      <w:r w:rsidR="006F17D9" w:rsidRPr="00962762">
        <w:rPr>
          <w:rFonts w:cs="Arial"/>
          <w:sz w:val="22"/>
        </w:rPr>
        <w:t>OD 314-</w:t>
      </w:r>
      <w:r w:rsidR="005619E1" w:rsidRPr="00962762">
        <w:rPr>
          <w:rFonts w:cs="Arial"/>
          <w:sz w:val="22"/>
        </w:rPr>
        <w:t>4</w:t>
      </w:r>
    </w:p>
    <w:p w:rsidR="006F17D9" w:rsidRPr="00962762" w:rsidRDefault="00D266DE" w:rsidP="006F17D9">
      <w:pPr>
        <w:numPr>
          <w:ilvl w:val="0"/>
          <w:numId w:val="5"/>
        </w:numPr>
        <w:tabs>
          <w:tab w:val="clear" w:pos="720"/>
          <w:tab w:val="num" w:pos="709"/>
        </w:tabs>
        <w:ind w:hanging="294"/>
        <w:rPr>
          <w:rFonts w:cs="Arial"/>
          <w:sz w:val="22"/>
        </w:rPr>
      </w:pPr>
      <w:r w:rsidRPr="00962762">
        <w:rPr>
          <w:rFonts w:cs="Arial"/>
          <w:sz w:val="22"/>
        </w:rPr>
        <w:t xml:space="preserve">Documento Operacional </w:t>
      </w:r>
      <w:r w:rsidR="00A01636" w:rsidRPr="00962762">
        <w:rPr>
          <w:rFonts w:cs="Arial"/>
          <w:sz w:val="22"/>
        </w:rPr>
        <w:t xml:space="preserve">IECEx </w:t>
      </w:r>
      <w:r w:rsidR="006F17D9" w:rsidRPr="00962762">
        <w:rPr>
          <w:rFonts w:cs="Arial"/>
          <w:sz w:val="22"/>
        </w:rPr>
        <w:t>OD 316-</w:t>
      </w:r>
      <w:r w:rsidR="005619E1" w:rsidRPr="00962762">
        <w:rPr>
          <w:rFonts w:cs="Arial"/>
          <w:sz w:val="22"/>
        </w:rPr>
        <w:t>4</w:t>
      </w:r>
    </w:p>
    <w:p w:rsidR="006F17D9" w:rsidRPr="00962762" w:rsidRDefault="006F17D9" w:rsidP="00A01636">
      <w:pPr>
        <w:rPr>
          <w:rFonts w:cs="Arial"/>
          <w:sz w:val="22"/>
        </w:rPr>
      </w:pPr>
    </w:p>
    <w:p w:rsidR="009F76CC" w:rsidRPr="00962762" w:rsidRDefault="009F76CC" w:rsidP="009F76CC">
      <w:pPr>
        <w:rPr>
          <w:rFonts w:cs="Arial"/>
          <w:sz w:val="22"/>
        </w:rPr>
      </w:pPr>
      <w:r w:rsidRPr="00962762">
        <w:rPr>
          <w:rFonts w:cs="Arial"/>
          <w:sz w:val="22"/>
        </w:rPr>
        <w:t xml:space="preserve">A Seção do NCR (Relatório de Não Conformidades) é principalmente aplicável para a avaliação inicial e auditoria de avaliação especial de Empresas de Serviços Ex. A finalidade deste formulário é de servir como mecanismo de registro de um Organismo de Certificação do IECEx (ExCB), quando da avaliação se o Sistema de Gestão da Qualidade </w:t>
      </w:r>
      <w:r w:rsidR="003E4B86" w:rsidRPr="00962762">
        <w:rPr>
          <w:rFonts w:cs="Arial"/>
          <w:sz w:val="22"/>
        </w:rPr>
        <w:t xml:space="preserve">(SGQ) </w:t>
      </w:r>
      <w:r w:rsidRPr="00962762">
        <w:rPr>
          <w:rFonts w:cs="Arial"/>
          <w:sz w:val="22"/>
        </w:rPr>
        <w:t xml:space="preserve">da Empresa de Serviços e seus procedimentos estão de acordo com a </w:t>
      </w:r>
      <w:r w:rsidR="003E4B86" w:rsidRPr="00962762">
        <w:rPr>
          <w:rFonts w:cs="Arial"/>
          <w:sz w:val="22"/>
        </w:rPr>
        <w:t>ABNT </w:t>
      </w:r>
      <w:r w:rsidRPr="00962762">
        <w:rPr>
          <w:rFonts w:cs="Arial"/>
          <w:sz w:val="22"/>
        </w:rPr>
        <w:t>NBR IEC 60079-1</w:t>
      </w:r>
      <w:r w:rsidR="003E4B86" w:rsidRPr="00962762">
        <w:rPr>
          <w:rFonts w:cs="Arial"/>
          <w:sz w:val="22"/>
        </w:rPr>
        <w:t>7</w:t>
      </w:r>
      <w:r w:rsidRPr="00962762">
        <w:rPr>
          <w:rFonts w:cs="Arial"/>
          <w:sz w:val="22"/>
        </w:rPr>
        <w:t>.</w:t>
      </w:r>
    </w:p>
    <w:p w:rsidR="006F17D9" w:rsidRPr="00962762" w:rsidRDefault="006F17D9" w:rsidP="006F17D9">
      <w:pPr>
        <w:rPr>
          <w:rFonts w:cs="Arial"/>
          <w:sz w:val="22"/>
        </w:rPr>
      </w:pPr>
    </w:p>
    <w:p w:rsidR="009F76CC" w:rsidRPr="00962762" w:rsidRDefault="009F76CC" w:rsidP="009F76CC">
      <w:pPr>
        <w:rPr>
          <w:rFonts w:cs="Arial"/>
          <w:sz w:val="22"/>
        </w:rPr>
      </w:pPr>
      <w:r w:rsidRPr="00962762">
        <w:rPr>
          <w:rFonts w:cs="Arial"/>
          <w:sz w:val="22"/>
        </w:rPr>
        <w:t xml:space="preserve">Embora seja basicamente destinado para ser utilizado por Organismos de Certificação do IECEx (ExCBs) quando do processamento de inscrições de </w:t>
      </w:r>
      <w:r w:rsidRPr="00962762">
        <w:rPr>
          <w:rFonts w:cs="Arial"/>
          <w:b/>
          <w:sz w:val="22"/>
        </w:rPr>
        <w:t xml:space="preserve">Empresas de </w:t>
      </w:r>
      <w:r w:rsidR="003E4B86" w:rsidRPr="00962762">
        <w:rPr>
          <w:rFonts w:cs="Arial"/>
          <w:b/>
          <w:sz w:val="22"/>
        </w:rPr>
        <w:t xml:space="preserve">Serviços </w:t>
      </w:r>
      <w:r w:rsidRPr="00962762">
        <w:rPr>
          <w:rFonts w:cs="Arial"/>
          <w:b/>
          <w:sz w:val="22"/>
        </w:rPr>
        <w:t xml:space="preserve">de </w:t>
      </w:r>
      <w:r w:rsidR="003E4B86" w:rsidRPr="00962762">
        <w:rPr>
          <w:rFonts w:cs="Arial"/>
          <w:b/>
          <w:sz w:val="22"/>
        </w:rPr>
        <w:t xml:space="preserve">inspeção e manutenção </w:t>
      </w:r>
      <w:r w:rsidRPr="00962762">
        <w:rPr>
          <w:rFonts w:cs="Arial"/>
          <w:b/>
          <w:sz w:val="22"/>
        </w:rPr>
        <w:t>Ex</w:t>
      </w:r>
      <w:r w:rsidRPr="00962762">
        <w:rPr>
          <w:rFonts w:cs="Arial"/>
          <w:sz w:val="22"/>
        </w:rPr>
        <w:t xml:space="preserve">, para certificação como Empresa de Serviços Certificada, a Seção do NCR pode também ser utilizada por </w:t>
      </w:r>
      <w:r w:rsidRPr="00962762">
        <w:rPr>
          <w:rFonts w:cs="Arial"/>
          <w:b/>
          <w:sz w:val="22"/>
        </w:rPr>
        <w:t xml:space="preserve">Empresas de Serviços de </w:t>
      </w:r>
      <w:r w:rsidR="003E4B86" w:rsidRPr="00962762">
        <w:rPr>
          <w:rFonts w:cs="Arial"/>
          <w:b/>
          <w:sz w:val="22"/>
        </w:rPr>
        <w:t xml:space="preserve">inspeção e manutenção </w:t>
      </w:r>
      <w:r w:rsidRPr="00962762">
        <w:rPr>
          <w:rFonts w:cs="Arial"/>
          <w:b/>
          <w:sz w:val="22"/>
        </w:rPr>
        <w:t>Ex</w:t>
      </w:r>
      <w:r w:rsidRPr="00962762">
        <w:rPr>
          <w:rFonts w:cs="Arial"/>
          <w:sz w:val="22"/>
        </w:rPr>
        <w:t xml:space="preserve">, quando da execução de auditorias internas, para avaliação da conformidade com a </w:t>
      </w:r>
      <w:r w:rsidR="00770E84" w:rsidRPr="00962762">
        <w:rPr>
          <w:rFonts w:cs="Arial"/>
          <w:sz w:val="22"/>
        </w:rPr>
        <w:t>ABNT </w:t>
      </w:r>
      <w:r w:rsidRPr="00962762">
        <w:rPr>
          <w:rFonts w:cs="Arial"/>
          <w:sz w:val="22"/>
        </w:rPr>
        <w:t>NBR IEC 60079-1</w:t>
      </w:r>
      <w:r w:rsidR="00770E84" w:rsidRPr="00962762">
        <w:rPr>
          <w:rFonts w:cs="Arial"/>
          <w:sz w:val="22"/>
        </w:rPr>
        <w:t>7</w:t>
      </w:r>
      <w:r w:rsidRPr="00962762">
        <w:rPr>
          <w:rFonts w:cs="Arial"/>
          <w:sz w:val="22"/>
        </w:rPr>
        <w:t>.</w:t>
      </w:r>
    </w:p>
    <w:p w:rsidR="009F76CC" w:rsidRPr="00962762" w:rsidRDefault="009F76CC" w:rsidP="00602613">
      <w:pPr>
        <w:rPr>
          <w:rFonts w:cs="Arial"/>
          <w:sz w:val="22"/>
        </w:rPr>
      </w:pPr>
    </w:p>
    <w:p w:rsidR="009F76CC" w:rsidRPr="00962762" w:rsidRDefault="009F76CC" w:rsidP="009F76CC">
      <w:pPr>
        <w:rPr>
          <w:rFonts w:cs="Arial"/>
          <w:sz w:val="22"/>
        </w:rPr>
      </w:pPr>
      <w:r w:rsidRPr="00962762">
        <w:rPr>
          <w:rFonts w:cs="Arial"/>
          <w:sz w:val="22"/>
        </w:rPr>
        <w:t xml:space="preserve">A seção </w:t>
      </w:r>
      <w:r w:rsidR="00621792">
        <w:rPr>
          <w:rFonts w:cs="Arial"/>
          <w:sz w:val="22"/>
        </w:rPr>
        <w:t xml:space="preserve">relacionada com </w:t>
      </w:r>
      <w:r w:rsidRPr="00962762">
        <w:rPr>
          <w:rFonts w:cs="Arial"/>
          <w:sz w:val="22"/>
        </w:rPr>
        <w:t>o FAR é aplicável para avaliação inicial, avaliação de manutenção, acompanhamento, avaliações e auditorias especiais das Empresas de Serviços Ex.</w:t>
      </w:r>
    </w:p>
    <w:p w:rsidR="009F76CC" w:rsidRPr="00962762" w:rsidRDefault="009F76CC">
      <w:pPr>
        <w:rPr>
          <w:rFonts w:cs="Arial"/>
          <w:sz w:val="22"/>
        </w:rPr>
      </w:pPr>
    </w:p>
    <w:p w:rsidR="009F76CC" w:rsidRPr="00962762" w:rsidRDefault="009F76CC" w:rsidP="009F76CC">
      <w:pPr>
        <w:rPr>
          <w:rFonts w:cs="Arial"/>
          <w:sz w:val="22"/>
        </w:rPr>
      </w:pPr>
      <w:r w:rsidRPr="00962762">
        <w:rPr>
          <w:rFonts w:cs="Arial"/>
          <w:sz w:val="22"/>
        </w:rPr>
        <w:t xml:space="preserve">Embora seja destinado basicamente para ser utilizado por um ExCB, a Seção FAR </w:t>
      </w:r>
      <w:r w:rsidR="00621792">
        <w:rPr>
          <w:rFonts w:cs="Arial"/>
          <w:sz w:val="22"/>
        </w:rPr>
        <w:t xml:space="preserve">deste documento </w:t>
      </w:r>
      <w:r w:rsidRPr="00962762">
        <w:rPr>
          <w:rFonts w:cs="Arial"/>
          <w:sz w:val="22"/>
        </w:rPr>
        <w:t xml:space="preserve">pode também ser utilizada por </w:t>
      </w:r>
      <w:r w:rsidRPr="00962762">
        <w:rPr>
          <w:rFonts w:cs="Arial"/>
          <w:b/>
          <w:sz w:val="22"/>
        </w:rPr>
        <w:t xml:space="preserve">Empresas de Prestação de Serviços de </w:t>
      </w:r>
      <w:r w:rsidR="00E47524" w:rsidRPr="00962762">
        <w:rPr>
          <w:rFonts w:cs="Arial"/>
          <w:b/>
          <w:sz w:val="22"/>
        </w:rPr>
        <w:t xml:space="preserve">inspeção </w:t>
      </w:r>
      <w:r w:rsidR="003E4B86" w:rsidRPr="00962762">
        <w:rPr>
          <w:rFonts w:cs="Arial"/>
          <w:b/>
          <w:sz w:val="22"/>
        </w:rPr>
        <w:t xml:space="preserve">e </w:t>
      </w:r>
      <w:r w:rsidR="00E47524" w:rsidRPr="00962762">
        <w:rPr>
          <w:rFonts w:cs="Arial"/>
          <w:b/>
          <w:sz w:val="22"/>
        </w:rPr>
        <w:t xml:space="preserve">manutenção </w:t>
      </w:r>
      <w:r w:rsidRPr="00962762">
        <w:rPr>
          <w:rFonts w:cs="Arial"/>
          <w:b/>
          <w:sz w:val="22"/>
        </w:rPr>
        <w:t>Ex</w:t>
      </w:r>
      <w:r w:rsidRPr="00962762">
        <w:rPr>
          <w:rFonts w:cs="Arial"/>
          <w:sz w:val="22"/>
        </w:rPr>
        <w:t xml:space="preserve">, quando da realização de auditorias internas para avaliação da conformidade com os requisitos do Esquema </w:t>
      </w:r>
      <w:r w:rsidR="00621792">
        <w:rPr>
          <w:rFonts w:cs="Arial"/>
          <w:sz w:val="22"/>
        </w:rPr>
        <w:t xml:space="preserve">de Empresas de Prestacao de Serviços “Ex” do </w:t>
      </w:r>
      <w:r w:rsidRPr="00962762">
        <w:rPr>
          <w:rFonts w:cs="Arial"/>
          <w:sz w:val="22"/>
        </w:rPr>
        <w:t>IECEx.</w:t>
      </w:r>
    </w:p>
    <w:p w:rsidR="009F53C7" w:rsidRDefault="009F53C7" w:rsidP="005620B3">
      <w:pPr>
        <w:rPr>
          <w:rFonts w:cs="Arial"/>
          <w:sz w:val="22"/>
        </w:rPr>
      </w:pPr>
    </w:p>
    <w:p w:rsidR="00122D3A" w:rsidRPr="00962762" w:rsidRDefault="00122D3A" w:rsidP="005620B3">
      <w:pPr>
        <w:rPr>
          <w:rFonts w:cs="Arial"/>
          <w:sz w:val="22"/>
        </w:rPr>
      </w:pPr>
    </w:p>
    <w:p w:rsidR="00375944" w:rsidRPr="00962762" w:rsidRDefault="009F76CC">
      <w:pPr>
        <w:jc w:val="center"/>
        <w:rPr>
          <w:rFonts w:cs="Arial"/>
          <w:b/>
          <w:sz w:val="24"/>
        </w:rPr>
      </w:pPr>
      <w:r w:rsidRPr="00962762">
        <w:rPr>
          <w:rFonts w:cs="Arial"/>
          <w:b/>
          <w:sz w:val="24"/>
        </w:rPr>
        <w:t>Histórico do Documento</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26"/>
        <w:gridCol w:w="8221"/>
      </w:tblGrid>
      <w:tr w:rsidR="00375944" w:rsidRPr="00962762" w:rsidTr="00456720">
        <w:tc>
          <w:tcPr>
            <w:tcW w:w="1526" w:type="dxa"/>
          </w:tcPr>
          <w:p w:rsidR="00375944" w:rsidRPr="00962762" w:rsidRDefault="00375944" w:rsidP="009F76CC">
            <w:pPr>
              <w:pStyle w:val="Ttulo1"/>
              <w:rPr>
                <w:rFonts w:cs="Arial"/>
                <w:u w:val="none"/>
              </w:rPr>
            </w:pPr>
            <w:r w:rsidRPr="00962762">
              <w:rPr>
                <w:rFonts w:cs="Arial"/>
                <w:u w:val="none"/>
              </w:rPr>
              <w:t>Dat</w:t>
            </w:r>
            <w:r w:rsidR="009F76CC" w:rsidRPr="00962762">
              <w:rPr>
                <w:rFonts w:cs="Arial"/>
                <w:u w:val="none"/>
              </w:rPr>
              <w:t>a</w:t>
            </w:r>
          </w:p>
        </w:tc>
        <w:tc>
          <w:tcPr>
            <w:tcW w:w="8221" w:type="dxa"/>
          </w:tcPr>
          <w:p w:rsidR="00375944" w:rsidRPr="00962762" w:rsidRDefault="009F76CC">
            <w:pPr>
              <w:pStyle w:val="Ttulo1"/>
              <w:rPr>
                <w:rFonts w:cs="Arial"/>
                <w:u w:val="none"/>
              </w:rPr>
            </w:pPr>
            <w:r w:rsidRPr="00962762">
              <w:rPr>
                <w:rFonts w:cs="Arial"/>
                <w:u w:val="none"/>
              </w:rPr>
              <w:t>Sumário</w:t>
            </w:r>
          </w:p>
        </w:tc>
      </w:tr>
      <w:tr w:rsidR="00375944" w:rsidRPr="00962762" w:rsidTr="00456720">
        <w:tc>
          <w:tcPr>
            <w:tcW w:w="1526" w:type="dxa"/>
          </w:tcPr>
          <w:p w:rsidR="00375944" w:rsidRPr="00962762" w:rsidRDefault="00F743AD" w:rsidP="000D7BD0">
            <w:pPr>
              <w:rPr>
                <w:rFonts w:cs="Arial"/>
              </w:rPr>
            </w:pPr>
            <w:r w:rsidRPr="00962762">
              <w:rPr>
                <w:rFonts w:cs="Arial"/>
              </w:rPr>
              <w:t>201</w:t>
            </w:r>
            <w:r w:rsidR="004F6CDE" w:rsidRPr="00962762">
              <w:rPr>
                <w:rFonts w:cs="Arial"/>
              </w:rPr>
              <w:t>6</w:t>
            </w:r>
            <w:r w:rsidR="00BF6826" w:rsidRPr="00962762">
              <w:rPr>
                <w:rFonts w:cs="Arial"/>
              </w:rPr>
              <w:t xml:space="preserve"> </w:t>
            </w:r>
            <w:r w:rsidR="000D7BD0" w:rsidRPr="00962762">
              <w:rPr>
                <w:rFonts w:cs="Arial"/>
              </w:rPr>
              <w:t>09</w:t>
            </w:r>
          </w:p>
        </w:tc>
        <w:tc>
          <w:tcPr>
            <w:tcW w:w="8221" w:type="dxa"/>
          </w:tcPr>
          <w:p w:rsidR="009F53C7" w:rsidRPr="00962762" w:rsidRDefault="009F76CC" w:rsidP="009F76CC">
            <w:pPr>
              <w:rPr>
                <w:rFonts w:cs="Arial"/>
              </w:rPr>
            </w:pPr>
            <w:r w:rsidRPr="00962762">
              <w:rPr>
                <w:rFonts w:cs="Arial"/>
              </w:rPr>
              <w:t>Emissão original (Versão 1)</w:t>
            </w:r>
          </w:p>
        </w:tc>
      </w:tr>
    </w:tbl>
    <w:p w:rsidR="0019657F" w:rsidRPr="00962762" w:rsidRDefault="0019657F">
      <w:pPr>
        <w:tabs>
          <w:tab w:val="left" w:pos="3544"/>
        </w:tabs>
        <w:rPr>
          <w:rFonts w:cs="Arial"/>
          <w:b/>
        </w:rPr>
      </w:pPr>
    </w:p>
    <w:p w:rsidR="003E4B86" w:rsidRPr="00962762" w:rsidRDefault="003E4B86">
      <w:pPr>
        <w:tabs>
          <w:tab w:val="left" w:pos="3544"/>
        </w:tabs>
        <w:rPr>
          <w:rFonts w:cs="Arial"/>
          <w:b/>
        </w:rPr>
      </w:pPr>
    </w:p>
    <w:p w:rsidR="003E4B86" w:rsidRPr="00962762" w:rsidRDefault="003E4B86" w:rsidP="003E4B86">
      <w:pPr>
        <w:tabs>
          <w:tab w:val="left" w:pos="3544"/>
        </w:tabs>
        <w:rPr>
          <w:rFonts w:cs="Arial"/>
          <w:sz w:val="18"/>
        </w:rPr>
      </w:pPr>
      <w:proofErr w:type="gramStart"/>
      <w:r w:rsidRPr="00962762">
        <w:rPr>
          <w:rFonts w:cs="Arial"/>
          <w:sz w:val="18"/>
        </w:rPr>
        <w:t>NOTA Ao</w:t>
      </w:r>
      <w:proofErr w:type="gramEnd"/>
      <w:r w:rsidRPr="00962762">
        <w:rPr>
          <w:rFonts w:cs="Arial"/>
          <w:sz w:val="18"/>
        </w:rPr>
        <w:t xml:space="preserve"> longo deste Documento IECEx, escrito em português, as Normas IEC ou ISO referenciadas são indicadas como Normas ABNT NBR IEC ou ABNT NBR ISO. Isto se deve ao fato de que tais normas adotadas são também escritas em português e são idênticas, em conteúdo técnico, forma e apresentação, sem desvios nacionais em relação às respectivas normas internacionais IEC ou ISO.</w:t>
      </w:r>
    </w:p>
    <w:p w:rsidR="003E4B86" w:rsidRPr="00962762" w:rsidRDefault="003E4B86">
      <w:pPr>
        <w:tabs>
          <w:tab w:val="left" w:pos="3544"/>
        </w:tabs>
        <w:rPr>
          <w:rFonts w:cs="Arial"/>
          <w:b/>
        </w:rPr>
      </w:pPr>
    </w:p>
    <w:p w:rsidR="0019657F" w:rsidRPr="00962762" w:rsidRDefault="0019657F">
      <w:pPr>
        <w:tabs>
          <w:tab w:val="left" w:pos="3544"/>
        </w:tabs>
        <w:rPr>
          <w:rFonts w:cs="Arial"/>
          <w:b/>
        </w:rPr>
        <w:sectPr w:rsidR="0019657F" w:rsidRPr="00962762" w:rsidSect="004F66B2">
          <w:headerReference w:type="default" r:id="rId7"/>
          <w:footerReference w:type="default" r:id="rId8"/>
          <w:pgSz w:w="11907" w:h="16840" w:code="9"/>
          <w:pgMar w:top="2384" w:right="936" w:bottom="1134" w:left="1321" w:header="720" w:footer="567" w:gutter="0"/>
          <w:paperSrc w:first="1" w:other="1"/>
          <w:cols w:space="720"/>
        </w:sectPr>
      </w:pPr>
    </w:p>
    <w:p w:rsidR="003D134C" w:rsidRPr="00962762" w:rsidRDefault="003D134C" w:rsidP="00F12E8E">
      <w:pPr>
        <w:rPr>
          <w:rFonts w:cs="Arial"/>
          <w:sz w:val="22"/>
        </w:rPr>
      </w:pPr>
      <w:r w:rsidRPr="00962762">
        <w:rPr>
          <w:rFonts w:cs="Arial"/>
          <w:b/>
          <w:sz w:val="22"/>
        </w:rPr>
        <w:lastRenderedPageBreak/>
        <w:t xml:space="preserve">Empresa </w:t>
      </w:r>
      <w:r w:rsidR="00621792">
        <w:rPr>
          <w:rFonts w:cs="Arial"/>
          <w:b/>
          <w:sz w:val="22"/>
        </w:rPr>
        <w:t xml:space="preserve">de serviços “Ex” </w:t>
      </w:r>
      <w:r w:rsidRPr="00962762">
        <w:rPr>
          <w:rFonts w:cs="Arial"/>
          <w:b/>
          <w:sz w:val="22"/>
        </w:rPr>
        <w:t>candidata:</w:t>
      </w:r>
    </w:p>
    <w:p w:rsidR="00F12E8E" w:rsidRPr="00962762" w:rsidRDefault="00F12E8E" w:rsidP="00F12E8E">
      <w:pPr>
        <w:tabs>
          <w:tab w:val="left" w:pos="4395"/>
        </w:tabs>
        <w:rPr>
          <w:rFonts w:cs="Arial"/>
          <w:sz w:val="22"/>
        </w:rPr>
      </w:pPr>
      <w:r w:rsidRPr="00962762">
        <w:rPr>
          <w:rFonts w:cs="Arial"/>
          <w:sz w:val="22"/>
        </w:rPr>
        <w:t>…</w:t>
      </w:r>
    </w:p>
    <w:p w:rsidR="00F12E8E" w:rsidRPr="00962762" w:rsidRDefault="00F12E8E" w:rsidP="00F12E8E">
      <w:pPr>
        <w:tabs>
          <w:tab w:val="left" w:pos="4395"/>
        </w:tabs>
        <w:rPr>
          <w:rFonts w:cs="Arial"/>
          <w:sz w:val="22"/>
        </w:rPr>
      </w:pPr>
      <w:r w:rsidRPr="00962762">
        <w:rPr>
          <w:rFonts w:cs="Arial"/>
          <w:sz w:val="22"/>
        </w:rPr>
        <w:t>…</w:t>
      </w:r>
    </w:p>
    <w:p w:rsidR="00F12E8E" w:rsidRPr="00962762" w:rsidRDefault="00F12E8E" w:rsidP="00F12E8E">
      <w:pPr>
        <w:tabs>
          <w:tab w:val="left" w:pos="4395"/>
        </w:tabs>
        <w:rPr>
          <w:rFonts w:cs="Arial"/>
          <w:sz w:val="22"/>
        </w:rPr>
      </w:pPr>
      <w:r w:rsidRPr="00962762">
        <w:rPr>
          <w:rFonts w:cs="Arial"/>
          <w:sz w:val="22"/>
        </w:rPr>
        <w:t>…</w:t>
      </w:r>
    </w:p>
    <w:p w:rsidR="00F12E8E" w:rsidRPr="00962762" w:rsidRDefault="00F12E8E" w:rsidP="00F12E8E">
      <w:pPr>
        <w:tabs>
          <w:tab w:val="left" w:pos="4395"/>
        </w:tabs>
        <w:rPr>
          <w:rFonts w:cs="Arial"/>
          <w:sz w:val="22"/>
        </w:rPr>
      </w:pPr>
      <w:r w:rsidRPr="00962762">
        <w:rPr>
          <w:rFonts w:cs="Arial"/>
          <w:sz w:val="22"/>
        </w:rPr>
        <w:t>…</w:t>
      </w:r>
    </w:p>
    <w:p w:rsidR="00E47524" w:rsidRPr="00962762" w:rsidRDefault="00E47524" w:rsidP="00E47524">
      <w:pPr>
        <w:rPr>
          <w:rFonts w:cs="Arial"/>
          <w:b/>
          <w:sz w:val="22"/>
        </w:rPr>
      </w:pPr>
      <w:proofErr w:type="gramStart"/>
      <w:r w:rsidRPr="00962762">
        <w:rPr>
          <w:rFonts w:cs="Arial"/>
          <w:b/>
          <w:sz w:val="22"/>
        </w:rPr>
        <w:t>Local(</w:t>
      </w:r>
      <w:proofErr w:type="spellStart"/>
      <w:proofErr w:type="gramEnd"/>
      <w:r w:rsidRPr="00962762">
        <w:rPr>
          <w:rFonts w:cs="Arial"/>
          <w:b/>
          <w:sz w:val="22"/>
        </w:rPr>
        <w:t>is</w:t>
      </w:r>
      <w:proofErr w:type="spellEnd"/>
      <w:r w:rsidRPr="00962762">
        <w:rPr>
          <w:rFonts w:cs="Arial"/>
          <w:b/>
          <w:sz w:val="22"/>
        </w:rPr>
        <w:t>) da Empresa de Serviços (SF) coberto</w:t>
      </w:r>
      <w:r w:rsidR="00770E84" w:rsidRPr="00962762">
        <w:rPr>
          <w:rFonts w:cs="Arial"/>
          <w:b/>
          <w:sz w:val="22"/>
        </w:rPr>
        <w:t>(</w:t>
      </w:r>
      <w:r w:rsidRPr="00962762">
        <w:rPr>
          <w:rFonts w:cs="Arial"/>
          <w:b/>
          <w:sz w:val="22"/>
        </w:rPr>
        <w:t>s</w:t>
      </w:r>
      <w:r w:rsidR="00770E84" w:rsidRPr="00962762">
        <w:rPr>
          <w:rFonts w:cs="Arial"/>
          <w:b/>
          <w:sz w:val="22"/>
        </w:rPr>
        <w:t>)</w:t>
      </w:r>
      <w:r w:rsidRPr="00962762">
        <w:rPr>
          <w:rFonts w:cs="Arial"/>
          <w:b/>
          <w:sz w:val="22"/>
        </w:rPr>
        <w:t xml:space="preserve"> por esta avaliação:</w:t>
      </w:r>
    </w:p>
    <w:p w:rsidR="00F12E8E" w:rsidRPr="00962762" w:rsidRDefault="00F12E8E" w:rsidP="00F12E8E">
      <w:pPr>
        <w:tabs>
          <w:tab w:val="left" w:pos="4395"/>
        </w:tabs>
        <w:rPr>
          <w:rFonts w:cs="Arial"/>
          <w:sz w:val="22"/>
        </w:rPr>
      </w:pPr>
      <w:r w:rsidRPr="00962762">
        <w:rPr>
          <w:rFonts w:cs="Arial"/>
          <w:sz w:val="22"/>
        </w:rPr>
        <w:t>…</w:t>
      </w:r>
    </w:p>
    <w:p w:rsidR="00F12E8E" w:rsidRPr="00962762" w:rsidRDefault="00F12E8E" w:rsidP="00F12E8E">
      <w:pPr>
        <w:tabs>
          <w:tab w:val="left" w:pos="4395"/>
        </w:tabs>
        <w:rPr>
          <w:rFonts w:cs="Arial"/>
          <w:sz w:val="22"/>
        </w:rPr>
      </w:pPr>
      <w:r w:rsidRPr="00962762">
        <w:rPr>
          <w:rFonts w:cs="Arial"/>
          <w:sz w:val="22"/>
        </w:rPr>
        <w:t>…</w:t>
      </w:r>
    </w:p>
    <w:p w:rsidR="00F12E8E" w:rsidRPr="00962762" w:rsidRDefault="00F12E8E" w:rsidP="00F12E8E">
      <w:pPr>
        <w:tabs>
          <w:tab w:val="left" w:pos="4395"/>
        </w:tabs>
        <w:rPr>
          <w:rFonts w:cs="Arial"/>
          <w:sz w:val="22"/>
        </w:rPr>
      </w:pPr>
      <w:r w:rsidRPr="00962762">
        <w:rPr>
          <w:rFonts w:cs="Arial"/>
          <w:sz w:val="22"/>
        </w:rPr>
        <w:t>…</w:t>
      </w:r>
    </w:p>
    <w:p w:rsidR="00F12E8E" w:rsidRPr="00962762" w:rsidRDefault="00F12E8E" w:rsidP="00F12E8E">
      <w:pPr>
        <w:tabs>
          <w:tab w:val="left" w:pos="4395"/>
        </w:tabs>
        <w:rPr>
          <w:rFonts w:cs="Arial"/>
          <w:sz w:val="22"/>
        </w:rPr>
      </w:pPr>
      <w:r w:rsidRPr="00962762">
        <w:rPr>
          <w:rFonts w:cs="Arial"/>
          <w:sz w:val="22"/>
        </w:rPr>
        <w:t>…</w:t>
      </w:r>
    </w:p>
    <w:p w:rsidR="00E47524" w:rsidRPr="00962762" w:rsidRDefault="00E47524" w:rsidP="00E47524">
      <w:pPr>
        <w:tabs>
          <w:tab w:val="left" w:pos="4395"/>
        </w:tabs>
        <w:rPr>
          <w:rFonts w:cs="Arial"/>
          <w:b/>
          <w:sz w:val="22"/>
        </w:rPr>
      </w:pPr>
      <w:r w:rsidRPr="00962762">
        <w:rPr>
          <w:rFonts w:cs="Arial"/>
          <w:b/>
          <w:sz w:val="22"/>
        </w:rPr>
        <w:t>Percentagem dos negócios relacionados com equipamentos Ex (</w:t>
      </w:r>
      <w:r w:rsidRPr="00962762">
        <w:rPr>
          <w:rFonts w:cs="Arial"/>
          <w:b/>
          <w:sz w:val="18"/>
          <w:szCs w:val="16"/>
        </w:rPr>
        <w:t>Informação opcional adicional)</w:t>
      </w:r>
      <w:r w:rsidRPr="00962762">
        <w:rPr>
          <w:rFonts w:cs="Arial"/>
          <w:b/>
          <w:sz w:val="22"/>
        </w:rPr>
        <w:t>:</w:t>
      </w:r>
    </w:p>
    <w:p w:rsidR="00E47524" w:rsidRPr="00962762" w:rsidRDefault="00E47524" w:rsidP="00E47524">
      <w:pPr>
        <w:tabs>
          <w:tab w:val="left" w:pos="4395"/>
        </w:tabs>
        <w:rPr>
          <w:rFonts w:cs="Arial"/>
          <w:i/>
          <w:sz w:val="16"/>
          <w:szCs w:val="18"/>
        </w:rPr>
      </w:pPr>
      <w:proofErr w:type="gramStart"/>
      <w:r w:rsidRPr="00962762">
        <w:rPr>
          <w:rFonts w:cs="Arial"/>
          <w:i/>
          <w:sz w:val="16"/>
          <w:szCs w:val="18"/>
        </w:rPr>
        <w:t>&lt;Listar</w:t>
      </w:r>
      <w:proofErr w:type="gramEnd"/>
      <w:r w:rsidRPr="00962762">
        <w:rPr>
          <w:rFonts w:cs="Arial"/>
          <w:i/>
          <w:sz w:val="16"/>
          <w:szCs w:val="18"/>
        </w:rPr>
        <w:t xml:space="preserve"> a % do total de negócios que são relacionados com inspeção e manutenção de equipamentos e instalações Ex&gt;</w:t>
      </w:r>
    </w:p>
    <w:p w:rsidR="00F12E8E" w:rsidRDefault="00F12E8E" w:rsidP="00F12E8E">
      <w:pPr>
        <w:tabs>
          <w:tab w:val="left" w:pos="4395"/>
        </w:tabs>
        <w:rPr>
          <w:rFonts w:cs="Arial"/>
          <w:sz w:val="22"/>
        </w:rPr>
      </w:pPr>
    </w:p>
    <w:p w:rsidR="00E47524" w:rsidRPr="00962762" w:rsidRDefault="00E47524" w:rsidP="00E47524">
      <w:pPr>
        <w:tabs>
          <w:tab w:val="left" w:pos="4395"/>
        </w:tabs>
        <w:rPr>
          <w:rFonts w:cs="Arial"/>
          <w:b/>
          <w:sz w:val="22"/>
        </w:rPr>
      </w:pPr>
      <w:r w:rsidRPr="00962762">
        <w:rPr>
          <w:rFonts w:cs="Arial"/>
          <w:b/>
          <w:sz w:val="22"/>
        </w:rPr>
        <w:t>Número de empregados:</w:t>
      </w:r>
    </w:p>
    <w:p w:rsidR="00E47524" w:rsidRPr="00962762" w:rsidRDefault="00122D3A" w:rsidP="00E47524">
      <w:pPr>
        <w:tabs>
          <w:tab w:val="left" w:pos="4395"/>
        </w:tabs>
        <w:rPr>
          <w:rFonts w:cs="Arial"/>
          <w:sz w:val="22"/>
        </w:rPr>
      </w:pPr>
      <w:r>
        <w:rPr>
          <w:rFonts w:cs="Arial"/>
          <w:sz w:val="22"/>
        </w:rPr>
        <w:t>De u</w:t>
      </w:r>
      <w:r w:rsidR="00E47524" w:rsidRPr="00962762">
        <w:rPr>
          <w:rFonts w:cs="Arial"/>
          <w:sz w:val="22"/>
        </w:rPr>
        <w:t>m total de</w:t>
      </w:r>
      <w:proofErr w:type="gramStart"/>
      <w:r w:rsidR="00E47524" w:rsidRPr="00962762">
        <w:rPr>
          <w:rFonts w:cs="Arial"/>
          <w:sz w:val="22"/>
        </w:rPr>
        <w:t xml:space="preserve"> </w:t>
      </w:r>
      <w:r>
        <w:rPr>
          <w:rFonts w:cs="Arial"/>
          <w:sz w:val="22"/>
        </w:rPr>
        <w:t>.</w:t>
      </w:r>
      <w:r w:rsidR="00E47524" w:rsidRPr="00962762">
        <w:rPr>
          <w:rFonts w:cs="Arial"/>
          <w:sz w:val="22"/>
        </w:rPr>
        <w:t>…</w:t>
      </w:r>
      <w:proofErr w:type="gramEnd"/>
      <w:r w:rsidR="00E47524" w:rsidRPr="00962762">
        <w:rPr>
          <w:rFonts w:cs="Arial"/>
          <w:sz w:val="22"/>
        </w:rPr>
        <w:t xml:space="preserve">. </w:t>
      </w:r>
      <w:proofErr w:type="gramStart"/>
      <w:r w:rsidR="00E47524" w:rsidRPr="00962762">
        <w:rPr>
          <w:rFonts w:cs="Arial"/>
          <w:sz w:val="22"/>
        </w:rPr>
        <w:t>empregados</w:t>
      </w:r>
      <w:proofErr w:type="gramEnd"/>
      <w:r w:rsidR="00E47524" w:rsidRPr="00962762">
        <w:rPr>
          <w:rFonts w:cs="Arial"/>
          <w:sz w:val="22"/>
        </w:rPr>
        <w:t xml:space="preserve"> na instalação, …</w:t>
      </w:r>
      <w:r>
        <w:rPr>
          <w:rFonts w:cs="Arial"/>
          <w:sz w:val="22"/>
        </w:rPr>
        <w:t>..</w:t>
      </w:r>
      <w:r w:rsidR="00E47524" w:rsidRPr="00962762">
        <w:rPr>
          <w:rFonts w:cs="Arial"/>
          <w:sz w:val="22"/>
        </w:rPr>
        <w:t xml:space="preserve">. </w:t>
      </w:r>
      <w:r>
        <w:rPr>
          <w:rFonts w:cs="Arial"/>
          <w:sz w:val="22"/>
        </w:rPr>
        <w:t xml:space="preserve">empregados estão </w:t>
      </w:r>
      <w:r w:rsidR="00E47524" w:rsidRPr="00962762">
        <w:rPr>
          <w:rFonts w:cs="Arial"/>
          <w:sz w:val="22"/>
        </w:rPr>
        <w:t xml:space="preserve">envolvidos em </w:t>
      </w:r>
      <w:r w:rsidR="00186237" w:rsidRPr="00962762">
        <w:rPr>
          <w:rFonts w:cs="Arial"/>
          <w:sz w:val="22"/>
        </w:rPr>
        <w:t xml:space="preserve">inspeção e manutenção </w:t>
      </w:r>
      <w:r w:rsidR="00E47524" w:rsidRPr="00962762">
        <w:rPr>
          <w:rFonts w:cs="Arial"/>
          <w:sz w:val="22"/>
        </w:rPr>
        <w:t xml:space="preserve">de equipamentos </w:t>
      </w:r>
      <w:r w:rsidR="00186237" w:rsidRPr="00962762">
        <w:rPr>
          <w:rFonts w:cs="Arial"/>
          <w:sz w:val="22"/>
        </w:rPr>
        <w:t xml:space="preserve">e instalações </w:t>
      </w:r>
      <w:r w:rsidR="00E47524" w:rsidRPr="00962762">
        <w:rPr>
          <w:rFonts w:cs="Arial"/>
          <w:sz w:val="22"/>
        </w:rPr>
        <w:t>Ex.</w:t>
      </w:r>
    </w:p>
    <w:p w:rsidR="00122D3A" w:rsidRPr="00962762" w:rsidRDefault="00122D3A" w:rsidP="00F12E8E">
      <w:pPr>
        <w:tabs>
          <w:tab w:val="left" w:pos="4395"/>
        </w:tabs>
        <w:rPr>
          <w:rFonts w:cs="Arial"/>
          <w:sz w:val="22"/>
        </w:rPr>
      </w:pPr>
    </w:p>
    <w:p w:rsidR="00186237" w:rsidRPr="00962762" w:rsidRDefault="00186237" w:rsidP="00186237">
      <w:pPr>
        <w:tabs>
          <w:tab w:val="left" w:pos="4395"/>
        </w:tabs>
        <w:rPr>
          <w:rFonts w:cs="Arial"/>
          <w:b/>
          <w:sz w:val="22"/>
        </w:rPr>
      </w:pPr>
      <w:r w:rsidRPr="00962762">
        <w:rPr>
          <w:rFonts w:cs="Arial"/>
          <w:b/>
          <w:sz w:val="22"/>
        </w:rPr>
        <w:t>Pessoas responsáveis:</w:t>
      </w:r>
    </w:p>
    <w:p w:rsidR="00186237" w:rsidRPr="00962762" w:rsidRDefault="00186237" w:rsidP="00186237">
      <w:pPr>
        <w:tabs>
          <w:tab w:val="left" w:pos="4395"/>
        </w:tabs>
        <w:rPr>
          <w:rFonts w:cs="Arial"/>
          <w:i/>
          <w:sz w:val="16"/>
          <w:szCs w:val="18"/>
        </w:rPr>
      </w:pPr>
      <w:proofErr w:type="gramStart"/>
      <w:r w:rsidRPr="00962762">
        <w:rPr>
          <w:rFonts w:cs="Arial"/>
          <w:i/>
          <w:sz w:val="16"/>
          <w:szCs w:val="18"/>
        </w:rPr>
        <w:t>&lt;Lista</w:t>
      </w:r>
      <w:r w:rsidR="00122D3A">
        <w:rPr>
          <w:rFonts w:cs="Arial"/>
          <w:i/>
          <w:sz w:val="16"/>
          <w:szCs w:val="18"/>
        </w:rPr>
        <w:t>r</w:t>
      </w:r>
      <w:proofErr w:type="gramEnd"/>
      <w:r w:rsidR="00122D3A">
        <w:rPr>
          <w:rFonts w:cs="Arial"/>
          <w:i/>
          <w:sz w:val="16"/>
          <w:szCs w:val="18"/>
        </w:rPr>
        <w:t xml:space="preserve"> </w:t>
      </w:r>
      <w:r w:rsidRPr="00962762">
        <w:rPr>
          <w:rFonts w:cs="Arial"/>
          <w:i/>
          <w:sz w:val="16"/>
          <w:szCs w:val="18"/>
        </w:rPr>
        <w:t>as Pessoas Responsáveis, de acordo com a ABNT NBR IEC 60079-17, que tiverem sido avaliadas. Esta lista necessita ser revisada em cada auditoria avaliação de acompanhamento&gt;</w:t>
      </w:r>
    </w:p>
    <w:p w:rsidR="00186237" w:rsidRDefault="00186237" w:rsidP="00F12E8E">
      <w:pPr>
        <w:tabs>
          <w:tab w:val="left" w:pos="4395"/>
        </w:tabs>
        <w:rPr>
          <w:rFonts w:cs="Arial"/>
          <w:sz w:val="22"/>
        </w:rPr>
      </w:pPr>
    </w:p>
    <w:p w:rsidR="00055D7C" w:rsidRPr="00962762" w:rsidRDefault="00055D7C" w:rsidP="00F12E8E">
      <w:pPr>
        <w:tabs>
          <w:tab w:val="left" w:pos="4395"/>
        </w:tabs>
        <w:rPr>
          <w:rFonts w:cs="Arial"/>
          <w:sz w:val="22"/>
        </w:rPr>
      </w:pPr>
    </w:p>
    <w:p w:rsidR="00F12E8E" w:rsidRPr="00962762" w:rsidRDefault="00F12E8E" w:rsidP="00F12E8E">
      <w:pPr>
        <w:tabs>
          <w:tab w:val="left" w:pos="4395"/>
        </w:tabs>
        <w:rPr>
          <w:rFonts w:cs="Arial"/>
          <w:sz w:val="22"/>
        </w:rPr>
      </w:pPr>
    </w:p>
    <w:p w:rsidR="00186237" w:rsidRPr="00962762" w:rsidRDefault="00186237" w:rsidP="00186237">
      <w:pPr>
        <w:tabs>
          <w:tab w:val="left" w:pos="4395"/>
        </w:tabs>
        <w:rPr>
          <w:rFonts w:cs="Arial"/>
          <w:b/>
          <w:sz w:val="22"/>
        </w:rPr>
      </w:pPr>
      <w:r w:rsidRPr="00962762">
        <w:rPr>
          <w:rFonts w:cs="Arial"/>
          <w:b/>
          <w:sz w:val="22"/>
        </w:rPr>
        <w:t>Executantes:</w:t>
      </w:r>
    </w:p>
    <w:p w:rsidR="00186237" w:rsidRPr="00962762" w:rsidRDefault="00186237" w:rsidP="00186237">
      <w:pPr>
        <w:tabs>
          <w:tab w:val="left" w:pos="4395"/>
        </w:tabs>
        <w:rPr>
          <w:rFonts w:cs="Arial"/>
          <w:i/>
          <w:sz w:val="16"/>
          <w:szCs w:val="16"/>
        </w:rPr>
      </w:pPr>
      <w:r w:rsidRPr="00962762">
        <w:rPr>
          <w:rFonts w:cs="Arial"/>
          <w:i/>
          <w:sz w:val="16"/>
          <w:szCs w:val="16"/>
        </w:rPr>
        <w:t>&lt;</w:t>
      </w:r>
      <w:r w:rsidR="00770E84" w:rsidRPr="00962762">
        <w:rPr>
          <w:rFonts w:cs="Arial"/>
          <w:i/>
          <w:sz w:val="16"/>
          <w:szCs w:val="16"/>
        </w:rPr>
        <w:t>Lista</w:t>
      </w:r>
      <w:r w:rsidR="00122D3A">
        <w:rPr>
          <w:rFonts w:cs="Arial"/>
          <w:i/>
          <w:sz w:val="16"/>
          <w:szCs w:val="16"/>
        </w:rPr>
        <w:t xml:space="preserve">r </w:t>
      </w:r>
      <w:r w:rsidRPr="00962762">
        <w:rPr>
          <w:rFonts w:cs="Arial"/>
          <w:i/>
          <w:sz w:val="16"/>
          <w:szCs w:val="16"/>
        </w:rPr>
        <w:t>os Executantes, de acordo com a ABNT NBR IEC 60079-17, que tiverem sido avaliados. Esta lista necessita ser revisada em cada audito</w:t>
      </w:r>
      <w:r w:rsidR="00122D3A">
        <w:rPr>
          <w:rFonts w:cs="Arial"/>
          <w:i/>
          <w:sz w:val="16"/>
          <w:szCs w:val="16"/>
        </w:rPr>
        <w:t>ria avaliação de acompanhamento</w:t>
      </w:r>
      <w:r w:rsidRPr="00962762">
        <w:rPr>
          <w:rFonts w:cs="Arial"/>
          <w:i/>
          <w:sz w:val="16"/>
          <w:szCs w:val="16"/>
        </w:rPr>
        <w:t>&gt;</w:t>
      </w:r>
    </w:p>
    <w:p w:rsidR="00055D7C" w:rsidRPr="00962762" w:rsidRDefault="00055D7C" w:rsidP="00F12E8E">
      <w:pPr>
        <w:tabs>
          <w:tab w:val="left" w:pos="4395"/>
        </w:tabs>
        <w:rPr>
          <w:rFonts w:cs="Arial"/>
          <w:sz w:val="16"/>
          <w:szCs w:val="16"/>
        </w:rPr>
      </w:pPr>
    </w:p>
    <w:p w:rsidR="00055D7C" w:rsidRPr="00962762" w:rsidRDefault="00055D7C" w:rsidP="00F12E8E">
      <w:pPr>
        <w:tabs>
          <w:tab w:val="left" w:pos="4395"/>
        </w:tabs>
        <w:rPr>
          <w:rFonts w:cs="Arial"/>
          <w:sz w:val="22"/>
        </w:rPr>
      </w:pPr>
    </w:p>
    <w:p w:rsidR="00F12E8E" w:rsidRPr="00962762" w:rsidRDefault="00F12E8E" w:rsidP="00F12E8E">
      <w:pPr>
        <w:tabs>
          <w:tab w:val="left" w:pos="4395"/>
        </w:tabs>
        <w:rPr>
          <w:rFonts w:cs="Arial"/>
          <w:sz w:val="22"/>
        </w:rPr>
      </w:pPr>
    </w:p>
    <w:p w:rsidR="00F642EE" w:rsidRPr="00962762" w:rsidRDefault="00F642EE" w:rsidP="00F642EE">
      <w:pPr>
        <w:tabs>
          <w:tab w:val="left" w:pos="4395"/>
          <w:tab w:val="left" w:pos="4962"/>
          <w:tab w:val="left" w:pos="5529"/>
          <w:tab w:val="left" w:pos="6096"/>
          <w:tab w:val="left" w:pos="6663"/>
          <w:tab w:val="left" w:pos="7230"/>
        </w:tabs>
        <w:rPr>
          <w:rFonts w:cs="Arial"/>
          <w:b/>
          <w:sz w:val="22"/>
        </w:rPr>
      </w:pPr>
      <w:r w:rsidRPr="00962762">
        <w:rPr>
          <w:rFonts w:cs="Arial"/>
          <w:b/>
          <w:sz w:val="22"/>
        </w:rPr>
        <w:t>Escopo dos trabalhos de inspeção e manutenção da Empresa de Serviços, incluindo limitações de escopo:</w:t>
      </w:r>
    </w:p>
    <w:p w:rsidR="00F642EE" w:rsidRPr="00962762" w:rsidRDefault="00F642EE" w:rsidP="00F642EE">
      <w:pPr>
        <w:tabs>
          <w:tab w:val="left" w:pos="4395"/>
          <w:tab w:val="left" w:pos="4962"/>
          <w:tab w:val="left" w:pos="5245"/>
          <w:tab w:val="left" w:pos="5529"/>
          <w:tab w:val="left" w:pos="6096"/>
          <w:tab w:val="left" w:pos="6663"/>
          <w:tab w:val="left" w:pos="7230"/>
        </w:tabs>
        <w:rPr>
          <w:rFonts w:cs="Arial"/>
          <w:i/>
          <w:sz w:val="16"/>
          <w:szCs w:val="16"/>
        </w:rPr>
      </w:pPr>
      <w:proofErr w:type="gramStart"/>
      <w:r w:rsidRPr="00962762">
        <w:rPr>
          <w:rFonts w:cs="Arial"/>
          <w:i/>
          <w:sz w:val="16"/>
          <w:szCs w:val="16"/>
        </w:rPr>
        <w:t>&lt;Especificar</w:t>
      </w:r>
      <w:proofErr w:type="gramEnd"/>
      <w:r w:rsidRPr="00962762">
        <w:rPr>
          <w:rFonts w:cs="Arial"/>
          <w:i/>
          <w:sz w:val="16"/>
          <w:szCs w:val="16"/>
        </w:rPr>
        <w:t xml:space="preserve"> o tipo de instalação e </w:t>
      </w:r>
      <w:r w:rsidR="00122D3A">
        <w:rPr>
          <w:rFonts w:cs="Arial"/>
          <w:i/>
          <w:sz w:val="16"/>
          <w:szCs w:val="16"/>
        </w:rPr>
        <w:t xml:space="preserve">os </w:t>
      </w:r>
      <w:r w:rsidRPr="00962762">
        <w:rPr>
          <w:rFonts w:cs="Arial"/>
          <w:i/>
          <w:sz w:val="16"/>
          <w:szCs w:val="16"/>
        </w:rPr>
        <w:t>tipos de proteção, por exemplo, circuitos intrinsecamente seguros, poeiras, bombas de combustíveis, etc., e qualquer limitação de escopo&gt;</w:t>
      </w:r>
    </w:p>
    <w:p w:rsidR="00055D7C" w:rsidRPr="00962762" w:rsidRDefault="00055D7C" w:rsidP="00F12E8E">
      <w:pPr>
        <w:tabs>
          <w:tab w:val="left" w:pos="4395"/>
        </w:tabs>
        <w:rPr>
          <w:rFonts w:cs="Arial"/>
          <w:sz w:val="22"/>
        </w:rPr>
      </w:pPr>
    </w:p>
    <w:p w:rsidR="00055D7C" w:rsidRPr="00962762" w:rsidRDefault="00055D7C" w:rsidP="00F12E8E">
      <w:pPr>
        <w:tabs>
          <w:tab w:val="left" w:pos="4395"/>
        </w:tabs>
        <w:rPr>
          <w:rFonts w:cs="Arial"/>
          <w:sz w:val="22"/>
        </w:rPr>
      </w:pPr>
    </w:p>
    <w:p w:rsidR="00055D7C" w:rsidRPr="00962762" w:rsidRDefault="00055D7C" w:rsidP="00F12E8E">
      <w:pPr>
        <w:tabs>
          <w:tab w:val="left" w:pos="4395"/>
        </w:tabs>
        <w:rPr>
          <w:rFonts w:cs="Arial"/>
          <w:sz w:val="22"/>
        </w:rPr>
      </w:pPr>
    </w:p>
    <w:p w:rsidR="00F642EE" w:rsidRPr="00962762" w:rsidRDefault="00F642EE" w:rsidP="00F642EE">
      <w:pPr>
        <w:tabs>
          <w:tab w:val="left" w:pos="4395"/>
        </w:tabs>
        <w:rPr>
          <w:rFonts w:cs="Arial"/>
          <w:b/>
          <w:sz w:val="22"/>
        </w:rPr>
      </w:pPr>
      <w:r w:rsidRPr="00962762">
        <w:rPr>
          <w:rFonts w:cs="Arial"/>
          <w:b/>
          <w:sz w:val="22"/>
        </w:rPr>
        <w:t>Critério de auditoria: (ind</w:t>
      </w:r>
      <w:r w:rsidR="00122D3A">
        <w:rPr>
          <w:rFonts w:cs="Arial"/>
          <w:b/>
          <w:sz w:val="22"/>
        </w:rPr>
        <w:t>icar que edição da ABNT NBR IEC </w:t>
      </w:r>
      <w:r w:rsidRPr="00962762">
        <w:rPr>
          <w:rFonts w:cs="Arial"/>
          <w:b/>
          <w:sz w:val="22"/>
        </w:rPr>
        <w:t>60079-17 foi utilizada na avaliação)</w:t>
      </w:r>
    </w:p>
    <w:p w:rsidR="00F642EE" w:rsidRPr="00962762" w:rsidRDefault="00F642EE" w:rsidP="00F12E8E">
      <w:pPr>
        <w:tabs>
          <w:tab w:val="left" w:pos="4395"/>
        </w:tabs>
        <w:rPr>
          <w:rFonts w:cs="Arial"/>
          <w:b/>
          <w:sz w:val="22"/>
        </w:rPr>
      </w:pPr>
    </w:p>
    <w:p w:rsidR="00F12E8E" w:rsidRPr="00962762" w:rsidRDefault="00F642EE" w:rsidP="00F12E8E">
      <w:pPr>
        <w:numPr>
          <w:ilvl w:val="0"/>
          <w:numId w:val="22"/>
        </w:numPr>
        <w:tabs>
          <w:tab w:val="left" w:pos="4395"/>
        </w:tabs>
        <w:overflowPunct/>
        <w:autoSpaceDE/>
        <w:autoSpaceDN/>
        <w:adjustRightInd/>
        <w:textAlignment w:val="auto"/>
        <w:rPr>
          <w:rFonts w:cs="Arial"/>
          <w:sz w:val="22"/>
        </w:rPr>
      </w:pPr>
      <w:r w:rsidRPr="00962762">
        <w:rPr>
          <w:rFonts w:cs="Arial"/>
          <w:sz w:val="22"/>
        </w:rPr>
        <w:t xml:space="preserve">ABNT NBR </w:t>
      </w:r>
      <w:r w:rsidR="00F12E8E" w:rsidRPr="00962762">
        <w:rPr>
          <w:rFonts w:cs="Arial"/>
          <w:sz w:val="22"/>
        </w:rPr>
        <w:t>IEC 60079-1</w:t>
      </w:r>
      <w:r w:rsidR="004F6CDE" w:rsidRPr="00962762">
        <w:rPr>
          <w:rFonts w:cs="Arial"/>
          <w:sz w:val="22"/>
        </w:rPr>
        <w:t>7</w:t>
      </w:r>
      <w:r w:rsidR="00F12E8E" w:rsidRPr="00962762">
        <w:rPr>
          <w:rFonts w:cs="Arial"/>
          <w:sz w:val="22"/>
        </w:rPr>
        <w:t xml:space="preserve"> </w:t>
      </w:r>
      <w:r w:rsidR="00122D3A">
        <w:rPr>
          <w:rFonts w:cs="Arial"/>
          <w:sz w:val="22"/>
        </w:rPr>
        <w:t xml:space="preserve">- </w:t>
      </w:r>
      <w:r w:rsidRPr="00962762">
        <w:rPr>
          <w:rFonts w:cs="Arial"/>
          <w:sz w:val="22"/>
        </w:rPr>
        <w:t>Edição</w:t>
      </w:r>
      <w:r w:rsidR="00F12E8E" w:rsidRPr="00962762">
        <w:rPr>
          <w:rFonts w:cs="Arial"/>
          <w:sz w:val="22"/>
        </w:rPr>
        <w:t xml:space="preserve"> </w:t>
      </w:r>
      <w:r w:rsidRPr="00962762">
        <w:rPr>
          <w:rFonts w:cs="Arial"/>
          <w:sz w:val="22"/>
        </w:rPr>
        <w:t>2009</w:t>
      </w:r>
      <w:r w:rsidR="00101714">
        <w:rPr>
          <w:rFonts w:cs="Arial"/>
          <w:sz w:val="22"/>
        </w:rPr>
        <w:t xml:space="preserve"> (Adoção da IEC 60079-17 Ed. 4.0)</w:t>
      </w:r>
    </w:p>
    <w:p w:rsidR="00F642EE" w:rsidRPr="00962762" w:rsidRDefault="00F642EE" w:rsidP="00F12E8E">
      <w:pPr>
        <w:numPr>
          <w:ilvl w:val="0"/>
          <w:numId w:val="22"/>
        </w:numPr>
        <w:tabs>
          <w:tab w:val="left" w:pos="4395"/>
        </w:tabs>
        <w:overflowPunct/>
        <w:autoSpaceDE/>
        <w:autoSpaceDN/>
        <w:adjustRightInd/>
        <w:textAlignment w:val="auto"/>
        <w:rPr>
          <w:rFonts w:cs="Arial"/>
          <w:sz w:val="22"/>
        </w:rPr>
      </w:pPr>
      <w:r w:rsidRPr="00962762">
        <w:rPr>
          <w:rFonts w:cs="Arial"/>
          <w:sz w:val="22"/>
        </w:rPr>
        <w:t xml:space="preserve">ABNT NBR IEC 60079-17 </w:t>
      </w:r>
      <w:r w:rsidR="00122D3A">
        <w:rPr>
          <w:rFonts w:cs="Arial"/>
          <w:sz w:val="22"/>
        </w:rPr>
        <w:t xml:space="preserve">- </w:t>
      </w:r>
      <w:r w:rsidRPr="00962762">
        <w:rPr>
          <w:rFonts w:cs="Arial"/>
          <w:sz w:val="22"/>
        </w:rPr>
        <w:t>Edição 2014</w:t>
      </w:r>
      <w:r w:rsidR="00101714">
        <w:rPr>
          <w:rFonts w:cs="Arial"/>
          <w:sz w:val="22"/>
        </w:rPr>
        <w:t xml:space="preserve"> </w:t>
      </w:r>
      <w:r w:rsidR="00101714">
        <w:rPr>
          <w:rFonts w:cs="Arial"/>
          <w:sz w:val="22"/>
        </w:rPr>
        <w:t xml:space="preserve">(Adoção da IEC 60079-17 Ed. </w:t>
      </w:r>
      <w:r w:rsidR="00101714">
        <w:rPr>
          <w:rFonts w:cs="Arial"/>
          <w:sz w:val="22"/>
        </w:rPr>
        <w:t>5</w:t>
      </w:r>
      <w:r w:rsidR="00101714">
        <w:rPr>
          <w:rFonts w:cs="Arial"/>
          <w:sz w:val="22"/>
        </w:rPr>
        <w:t>.0)</w:t>
      </w:r>
    </w:p>
    <w:p w:rsidR="00F12E8E" w:rsidRPr="00962762" w:rsidRDefault="00A01636" w:rsidP="00F12E8E">
      <w:pPr>
        <w:numPr>
          <w:ilvl w:val="0"/>
          <w:numId w:val="22"/>
        </w:numPr>
        <w:tabs>
          <w:tab w:val="left" w:pos="4395"/>
        </w:tabs>
        <w:overflowPunct/>
        <w:autoSpaceDE/>
        <w:autoSpaceDN/>
        <w:adjustRightInd/>
        <w:textAlignment w:val="auto"/>
        <w:rPr>
          <w:rFonts w:cs="Arial"/>
          <w:sz w:val="22"/>
        </w:rPr>
      </w:pPr>
      <w:r w:rsidRPr="00962762">
        <w:rPr>
          <w:rFonts w:cs="Arial"/>
          <w:sz w:val="22"/>
        </w:rPr>
        <w:t xml:space="preserve">IECEx </w:t>
      </w:r>
      <w:r w:rsidR="00F12E8E" w:rsidRPr="00962762">
        <w:rPr>
          <w:rFonts w:cs="Arial"/>
          <w:sz w:val="22"/>
        </w:rPr>
        <w:t xml:space="preserve">OD </w:t>
      </w:r>
      <w:r w:rsidR="00616FDD" w:rsidRPr="00962762">
        <w:rPr>
          <w:rFonts w:cs="Arial"/>
          <w:sz w:val="22"/>
        </w:rPr>
        <w:t>3</w:t>
      </w:r>
      <w:r w:rsidR="00F12E8E" w:rsidRPr="00962762">
        <w:rPr>
          <w:rFonts w:cs="Arial"/>
          <w:sz w:val="22"/>
        </w:rPr>
        <w:t>14-</w:t>
      </w:r>
      <w:r w:rsidR="004F6CDE" w:rsidRPr="00962762">
        <w:rPr>
          <w:rFonts w:cs="Arial"/>
          <w:sz w:val="22"/>
        </w:rPr>
        <w:t>4</w:t>
      </w:r>
    </w:p>
    <w:p w:rsidR="007D710E" w:rsidRPr="00962762" w:rsidRDefault="007D710E" w:rsidP="00F12E8E">
      <w:pPr>
        <w:tabs>
          <w:tab w:val="left" w:pos="308"/>
          <w:tab w:val="left" w:pos="1276"/>
          <w:tab w:val="left" w:pos="2694"/>
          <w:tab w:val="left" w:pos="8647"/>
        </w:tabs>
        <w:rPr>
          <w:rFonts w:cs="Arial"/>
          <w:sz w:val="22"/>
        </w:rPr>
      </w:pPr>
    </w:p>
    <w:p w:rsidR="007D710E" w:rsidRPr="00962762" w:rsidRDefault="007D710E" w:rsidP="007D710E">
      <w:pPr>
        <w:tabs>
          <w:tab w:val="left" w:pos="4395"/>
          <w:tab w:val="left" w:pos="5812"/>
          <w:tab w:val="left" w:pos="6237"/>
          <w:tab w:val="left" w:pos="7371"/>
          <w:tab w:val="left" w:pos="7938"/>
          <w:tab w:val="left" w:pos="8931"/>
        </w:tabs>
        <w:rPr>
          <w:rFonts w:cs="Arial"/>
          <w:b/>
          <w:sz w:val="22"/>
        </w:rPr>
      </w:pPr>
      <w:r w:rsidRPr="00962762">
        <w:rPr>
          <w:rFonts w:cs="Arial"/>
          <w:b/>
          <w:sz w:val="22"/>
        </w:rPr>
        <w:t>Tipo de auditoria:</w:t>
      </w:r>
    </w:p>
    <w:p w:rsidR="007D710E" w:rsidRPr="00962762" w:rsidRDefault="007D710E" w:rsidP="007B5A32">
      <w:pPr>
        <w:tabs>
          <w:tab w:val="left" w:pos="1276"/>
          <w:tab w:val="left" w:pos="2694"/>
          <w:tab w:val="left" w:pos="8647"/>
        </w:tabs>
        <w:ind w:left="284" w:hanging="284"/>
        <w:rPr>
          <w:rFonts w:cs="Arial"/>
          <w:sz w:val="22"/>
        </w:rPr>
      </w:pPr>
      <w:proofErr w:type="gramStart"/>
      <w:r w:rsidRPr="00962762">
        <w:rPr>
          <w:rFonts w:cs="Arial"/>
          <w:sz w:val="22"/>
        </w:rPr>
        <w:t>[  ]</w:t>
      </w:r>
      <w:proofErr w:type="gramEnd"/>
      <w:r w:rsidRPr="00962762">
        <w:rPr>
          <w:rFonts w:cs="Arial"/>
          <w:sz w:val="22"/>
        </w:rPr>
        <w:t xml:space="preserve"> Avaliação inicial ou reavaliação de uma Empresa de Serviços </w:t>
      </w:r>
      <w:r w:rsidR="00E9715B">
        <w:rPr>
          <w:rFonts w:cs="Arial"/>
          <w:sz w:val="22"/>
        </w:rPr>
        <w:t>(</w:t>
      </w:r>
      <w:r w:rsidRPr="00962762">
        <w:rPr>
          <w:rFonts w:cs="Arial"/>
          <w:sz w:val="22"/>
        </w:rPr>
        <w:t>SF</w:t>
      </w:r>
      <w:r w:rsidR="00E9715B">
        <w:rPr>
          <w:rFonts w:cs="Arial"/>
          <w:sz w:val="22"/>
        </w:rPr>
        <w:t xml:space="preserve"> - </w:t>
      </w:r>
      <w:r w:rsidRPr="00962762">
        <w:rPr>
          <w:rFonts w:cs="Arial"/>
          <w:i/>
          <w:sz w:val="22"/>
        </w:rPr>
        <w:t>Service Facility</w:t>
      </w:r>
      <w:r w:rsidRPr="00962762">
        <w:rPr>
          <w:rFonts w:cs="Arial"/>
          <w:sz w:val="22"/>
        </w:rPr>
        <w:t xml:space="preserve">) </w:t>
      </w:r>
      <w:r w:rsidRPr="00962762">
        <w:rPr>
          <w:rFonts w:cs="Arial"/>
          <w:sz w:val="22"/>
          <w:u w:val="single"/>
        </w:rPr>
        <w:t>com</w:t>
      </w:r>
      <w:r w:rsidRPr="00962762">
        <w:rPr>
          <w:rFonts w:cs="Arial"/>
          <w:sz w:val="22"/>
        </w:rPr>
        <w:t xml:space="preserve"> um SGQ certificado</w:t>
      </w:r>
    </w:p>
    <w:p w:rsidR="007D710E" w:rsidRPr="00962762" w:rsidRDefault="007D710E" w:rsidP="007B5A32">
      <w:pPr>
        <w:tabs>
          <w:tab w:val="left" w:pos="1276"/>
          <w:tab w:val="left" w:pos="2694"/>
          <w:tab w:val="left" w:pos="8647"/>
        </w:tabs>
        <w:ind w:left="284" w:hanging="284"/>
        <w:rPr>
          <w:rFonts w:cs="Arial"/>
          <w:sz w:val="22"/>
        </w:rPr>
      </w:pPr>
      <w:proofErr w:type="gramStart"/>
      <w:r w:rsidRPr="00962762">
        <w:rPr>
          <w:rFonts w:cs="Arial"/>
          <w:sz w:val="22"/>
        </w:rPr>
        <w:t>[  ]</w:t>
      </w:r>
      <w:proofErr w:type="gramEnd"/>
      <w:r w:rsidRPr="00962762">
        <w:rPr>
          <w:rFonts w:cs="Arial"/>
          <w:sz w:val="22"/>
        </w:rPr>
        <w:t xml:space="preserve"> Avaliação inicial ou reavaliação de uma </w:t>
      </w:r>
      <w:r w:rsidR="00E9715B" w:rsidRPr="00962762">
        <w:rPr>
          <w:rFonts w:cs="Arial"/>
          <w:sz w:val="22"/>
        </w:rPr>
        <w:t xml:space="preserve">Empresa de Serviços </w:t>
      </w:r>
      <w:r w:rsidR="00E9715B">
        <w:rPr>
          <w:rFonts w:cs="Arial"/>
          <w:sz w:val="22"/>
        </w:rPr>
        <w:t>(</w:t>
      </w:r>
      <w:r w:rsidR="00E9715B" w:rsidRPr="00962762">
        <w:rPr>
          <w:rFonts w:cs="Arial"/>
          <w:sz w:val="22"/>
        </w:rPr>
        <w:t>SF</w:t>
      </w:r>
      <w:r w:rsidR="00E9715B">
        <w:rPr>
          <w:rFonts w:cs="Arial"/>
          <w:sz w:val="22"/>
        </w:rPr>
        <w:t xml:space="preserve"> - </w:t>
      </w:r>
      <w:r w:rsidR="00E9715B" w:rsidRPr="00962762">
        <w:rPr>
          <w:rFonts w:cs="Arial"/>
          <w:i/>
          <w:sz w:val="22"/>
        </w:rPr>
        <w:t>Service Facility</w:t>
      </w:r>
      <w:r w:rsidR="00E9715B" w:rsidRPr="00962762">
        <w:rPr>
          <w:rFonts w:cs="Arial"/>
          <w:sz w:val="22"/>
        </w:rPr>
        <w:t>)</w:t>
      </w:r>
      <w:r w:rsidRPr="00962762">
        <w:rPr>
          <w:rFonts w:cs="Arial"/>
          <w:sz w:val="22"/>
        </w:rPr>
        <w:t xml:space="preserve"> </w:t>
      </w:r>
      <w:r w:rsidRPr="00962762">
        <w:rPr>
          <w:rFonts w:cs="Arial"/>
          <w:sz w:val="22"/>
          <w:u w:val="single"/>
        </w:rPr>
        <w:t>sem</w:t>
      </w:r>
      <w:r w:rsidRPr="00962762">
        <w:rPr>
          <w:rFonts w:cs="Arial"/>
          <w:sz w:val="22"/>
        </w:rPr>
        <w:t xml:space="preserve"> um SGQ certificado</w:t>
      </w:r>
    </w:p>
    <w:p w:rsidR="007D710E" w:rsidRPr="00962762" w:rsidRDefault="007D710E" w:rsidP="007B5A32">
      <w:pPr>
        <w:tabs>
          <w:tab w:val="left" w:pos="1276"/>
          <w:tab w:val="left" w:pos="2694"/>
          <w:tab w:val="left" w:pos="8647"/>
        </w:tabs>
        <w:ind w:left="284" w:hanging="284"/>
        <w:rPr>
          <w:rFonts w:cs="Arial"/>
          <w:sz w:val="22"/>
        </w:rPr>
      </w:pPr>
      <w:proofErr w:type="gramStart"/>
      <w:r w:rsidRPr="00962762">
        <w:rPr>
          <w:rFonts w:cs="Arial"/>
          <w:sz w:val="22"/>
        </w:rPr>
        <w:t>[  ]</w:t>
      </w:r>
      <w:proofErr w:type="gramEnd"/>
      <w:r w:rsidRPr="00962762">
        <w:rPr>
          <w:rFonts w:cs="Arial"/>
          <w:sz w:val="22"/>
        </w:rPr>
        <w:t xml:space="preserve"> Avaliação de uma </w:t>
      </w:r>
      <w:r w:rsidR="00E9715B" w:rsidRPr="00962762">
        <w:rPr>
          <w:rFonts w:cs="Arial"/>
          <w:sz w:val="22"/>
        </w:rPr>
        <w:t xml:space="preserve">Empresa de Serviços </w:t>
      </w:r>
      <w:r w:rsidR="00E9715B">
        <w:rPr>
          <w:rFonts w:cs="Arial"/>
          <w:sz w:val="22"/>
        </w:rPr>
        <w:t>(</w:t>
      </w:r>
      <w:r w:rsidR="00E9715B" w:rsidRPr="00962762">
        <w:rPr>
          <w:rFonts w:cs="Arial"/>
          <w:sz w:val="22"/>
        </w:rPr>
        <w:t>SF</w:t>
      </w:r>
      <w:r w:rsidR="00E9715B">
        <w:rPr>
          <w:rFonts w:cs="Arial"/>
          <w:sz w:val="22"/>
        </w:rPr>
        <w:t xml:space="preserve"> - </w:t>
      </w:r>
      <w:r w:rsidR="00E9715B" w:rsidRPr="00962762">
        <w:rPr>
          <w:rFonts w:cs="Arial"/>
          <w:i/>
          <w:sz w:val="22"/>
        </w:rPr>
        <w:t>Service Facility</w:t>
      </w:r>
      <w:r w:rsidR="00E9715B" w:rsidRPr="00962762">
        <w:rPr>
          <w:rFonts w:cs="Arial"/>
          <w:sz w:val="22"/>
        </w:rPr>
        <w:t>)</w:t>
      </w:r>
      <w:r w:rsidR="00E9715B">
        <w:rPr>
          <w:rFonts w:cs="Arial"/>
          <w:sz w:val="22"/>
        </w:rPr>
        <w:t xml:space="preserve"> </w:t>
      </w:r>
      <w:r w:rsidRPr="00962762">
        <w:rPr>
          <w:rFonts w:cs="Arial"/>
          <w:sz w:val="22"/>
          <w:u w:val="single"/>
        </w:rPr>
        <w:t>com</w:t>
      </w:r>
      <w:r w:rsidRPr="00962762">
        <w:rPr>
          <w:rFonts w:cs="Arial"/>
          <w:sz w:val="22"/>
        </w:rPr>
        <w:t xml:space="preserve"> um SGQ certificado</w:t>
      </w:r>
    </w:p>
    <w:p w:rsidR="007D710E" w:rsidRPr="00962762" w:rsidRDefault="007D710E" w:rsidP="007B5A32">
      <w:pPr>
        <w:tabs>
          <w:tab w:val="left" w:pos="1276"/>
          <w:tab w:val="left" w:pos="2694"/>
          <w:tab w:val="left" w:pos="8647"/>
        </w:tabs>
        <w:ind w:left="284" w:hanging="284"/>
        <w:rPr>
          <w:rFonts w:cs="Arial"/>
          <w:sz w:val="22"/>
        </w:rPr>
      </w:pPr>
      <w:proofErr w:type="gramStart"/>
      <w:r w:rsidRPr="00962762">
        <w:rPr>
          <w:rFonts w:cs="Arial"/>
          <w:sz w:val="22"/>
        </w:rPr>
        <w:t>[  ]</w:t>
      </w:r>
      <w:proofErr w:type="gramEnd"/>
      <w:r w:rsidRPr="00962762">
        <w:rPr>
          <w:rFonts w:cs="Arial"/>
          <w:sz w:val="22"/>
        </w:rPr>
        <w:t xml:space="preserve"> Avaliação de uma </w:t>
      </w:r>
      <w:r w:rsidR="00E9715B" w:rsidRPr="00962762">
        <w:rPr>
          <w:rFonts w:cs="Arial"/>
          <w:sz w:val="22"/>
        </w:rPr>
        <w:t xml:space="preserve">Empresa de Serviços </w:t>
      </w:r>
      <w:r w:rsidR="00E9715B">
        <w:rPr>
          <w:rFonts w:cs="Arial"/>
          <w:sz w:val="22"/>
        </w:rPr>
        <w:t>(</w:t>
      </w:r>
      <w:r w:rsidR="00E9715B" w:rsidRPr="00962762">
        <w:rPr>
          <w:rFonts w:cs="Arial"/>
          <w:sz w:val="22"/>
        </w:rPr>
        <w:t>SF</w:t>
      </w:r>
      <w:r w:rsidR="00E9715B">
        <w:rPr>
          <w:rFonts w:cs="Arial"/>
          <w:sz w:val="22"/>
        </w:rPr>
        <w:t xml:space="preserve"> - </w:t>
      </w:r>
      <w:r w:rsidR="00E9715B" w:rsidRPr="00962762">
        <w:rPr>
          <w:rFonts w:cs="Arial"/>
          <w:i/>
          <w:sz w:val="22"/>
        </w:rPr>
        <w:t>Service Facility</w:t>
      </w:r>
      <w:r w:rsidR="00E9715B" w:rsidRPr="00962762">
        <w:rPr>
          <w:rFonts w:cs="Arial"/>
          <w:sz w:val="22"/>
        </w:rPr>
        <w:t>)</w:t>
      </w:r>
      <w:r w:rsidR="00E9715B">
        <w:rPr>
          <w:rFonts w:cs="Arial"/>
          <w:sz w:val="22"/>
        </w:rPr>
        <w:t xml:space="preserve"> </w:t>
      </w:r>
      <w:r w:rsidRPr="00962762">
        <w:rPr>
          <w:rFonts w:cs="Arial"/>
          <w:sz w:val="22"/>
          <w:u w:val="single"/>
        </w:rPr>
        <w:t>sem</w:t>
      </w:r>
      <w:r w:rsidRPr="00962762">
        <w:rPr>
          <w:rFonts w:cs="Arial"/>
          <w:sz w:val="22"/>
        </w:rPr>
        <w:t xml:space="preserve"> um SGQ certificado</w:t>
      </w:r>
    </w:p>
    <w:p w:rsidR="007D710E" w:rsidRPr="00962762" w:rsidRDefault="007D710E" w:rsidP="007B5A32">
      <w:pPr>
        <w:tabs>
          <w:tab w:val="left" w:pos="1276"/>
          <w:tab w:val="left" w:pos="2694"/>
          <w:tab w:val="left" w:pos="8647"/>
        </w:tabs>
        <w:ind w:left="284" w:hanging="284"/>
        <w:rPr>
          <w:rFonts w:cs="Arial"/>
          <w:sz w:val="22"/>
        </w:rPr>
      </w:pPr>
      <w:proofErr w:type="gramStart"/>
      <w:r w:rsidRPr="00962762">
        <w:rPr>
          <w:rFonts w:cs="Arial"/>
          <w:sz w:val="22"/>
        </w:rPr>
        <w:t>[  ]</w:t>
      </w:r>
      <w:proofErr w:type="gramEnd"/>
      <w:r w:rsidRPr="00962762">
        <w:rPr>
          <w:rFonts w:cs="Arial"/>
          <w:sz w:val="22"/>
        </w:rPr>
        <w:t xml:space="preserve"> Visita de avaliação especial, por exemplo, devido à mudança de local ou a grandes mudanças da Empresa de Serviços</w:t>
      </w:r>
    </w:p>
    <w:p w:rsidR="007D710E" w:rsidRPr="00962762" w:rsidRDefault="007D710E" w:rsidP="00F12E8E">
      <w:pPr>
        <w:tabs>
          <w:tab w:val="left" w:pos="308"/>
          <w:tab w:val="left" w:pos="1276"/>
          <w:tab w:val="left" w:pos="2694"/>
          <w:tab w:val="left" w:pos="8647"/>
        </w:tabs>
        <w:rPr>
          <w:rFonts w:cs="Arial"/>
          <w:sz w:val="22"/>
        </w:rPr>
      </w:pPr>
    </w:p>
    <w:p w:rsidR="00F12E8E" w:rsidRPr="00962762" w:rsidRDefault="00F12E8E" w:rsidP="00F12E8E">
      <w:pPr>
        <w:tabs>
          <w:tab w:val="left" w:pos="4395"/>
        </w:tabs>
        <w:rPr>
          <w:rFonts w:cs="Arial"/>
          <w:sz w:val="22"/>
        </w:rPr>
      </w:pPr>
    </w:p>
    <w:p w:rsidR="007D710E" w:rsidRPr="00962762" w:rsidRDefault="007D710E" w:rsidP="007D710E">
      <w:pPr>
        <w:tabs>
          <w:tab w:val="left" w:pos="4395"/>
        </w:tabs>
        <w:rPr>
          <w:rFonts w:cs="Arial"/>
          <w:b/>
          <w:sz w:val="22"/>
        </w:rPr>
      </w:pPr>
      <w:r w:rsidRPr="00962762">
        <w:rPr>
          <w:rFonts w:cs="Arial"/>
          <w:b/>
          <w:sz w:val="22"/>
        </w:rPr>
        <w:t xml:space="preserve">Relatório Número </w:t>
      </w:r>
      <w:r w:rsidR="00E9715B">
        <w:rPr>
          <w:rFonts w:cs="Arial"/>
          <w:b/>
          <w:sz w:val="22"/>
        </w:rPr>
        <w:t xml:space="preserve">da </w:t>
      </w:r>
      <w:r w:rsidR="00E9715B" w:rsidRPr="00962762">
        <w:rPr>
          <w:rFonts w:cs="Arial"/>
          <w:b/>
          <w:sz w:val="22"/>
        </w:rPr>
        <w:t>AUDITORIA</w:t>
      </w:r>
      <w:r w:rsidR="00E9715B">
        <w:rPr>
          <w:rFonts w:cs="Arial"/>
          <w:b/>
          <w:sz w:val="22"/>
        </w:rPr>
        <w:t>:</w:t>
      </w:r>
      <w:r w:rsidR="00E9715B" w:rsidRPr="00962762">
        <w:rPr>
          <w:rFonts w:cs="Arial"/>
          <w:sz w:val="22"/>
        </w:rPr>
        <w:t xml:space="preserve"> </w:t>
      </w:r>
      <w:proofErr w:type="spellStart"/>
      <w:r w:rsidRPr="00962762">
        <w:rPr>
          <w:rFonts w:cs="Arial"/>
          <w:sz w:val="22"/>
        </w:rPr>
        <w:t>xx</w:t>
      </w:r>
      <w:proofErr w:type="spellEnd"/>
      <w:r w:rsidRPr="00962762">
        <w:rPr>
          <w:rFonts w:cs="Arial"/>
          <w:sz w:val="22"/>
        </w:rPr>
        <w:t xml:space="preserve"> /</w:t>
      </w:r>
      <w:proofErr w:type="spellStart"/>
      <w:r w:rsidRPr="00962762">
        <w:rPr>
          <w:rFonts w:cs="Arial"/>
          <w:sz w:val="22"/>
        </w:rPr>
        <w:t>yyy</w:t>
      </w:r>
      <w:proofErr w:type="spellEnd"/>
      <w:r w:rsidRPr="00962762">
        <w:rPr>
          <w:rFonts w:cs="Arial"/>
          <w:sz w:val="22"/>
        </w:rPr>
        <w:t xml:space="preserve">/FAR </w:t>
      </w:r>
      <w:proofErr w:type="spellStart"/>
      <w:r w:rsidRPr="00962762">
        <w:rPr>
          <w:rFonts w:cs="Arial"/>
          <w:sz w:val="22"/>
        </w:rPr>
        <w:t>zz.zzzz</w:t>
      </w:r>
      <w:proofErr w:type="spellEnd"/>
      <w:r w:rsidRPr="00962762">
        <w:rPr>
          <w:rFonts w:cs="Arial"/>
          <w:sz w:val="22"/>
        </w:rPr>
        <w:t>/</w:t>
      </w:r>
      <w:proofErr w:type="spellStart"/>
      <w:r w:rsidRPr="00962762">
        <w:rPr>
          <w:rFonts w:cs="Arial"/>
          <w:sz w:val="22"/>
        </w:rPr>
        <w:t>zz</w:t>
      </w:r>
      <w:proofErr w:type="spellEnd"/>
    </w:p>
    <w:p w:rsidR="00E9715B" w:rsidRPr="00E9715B" w:rsidRDefault="00E9715B" w:rsidP="00F12E8E">
      <w:pPr>
        <w:tabs>
          <w:tab w:val="left" w:pos="4395"/>
        </w:tabs>
        <w:rPr>
          <w:rFonts w:cs="Arial"/>
          <w:sz w:val="22"/>
        </w:rPr>
      </w:pPr>
      <w:bookmarkStart w:id="0" w:name="_GoBack"/>
      <w:bookmarkEnd w:id="0"/>
    </w:p>
    <w:p w:rsidR="007D710E" w:rsidRPr="00962762" w:rsidRDefault="007D710E" w:rsidP="007D710E">
      <w:pPr>
        <w:tabs>
          <w:tab w:val="left" w:pos="4395"/>
        </w:tabs>
        <w:rPr>
          <w:rFonts w:cs="Arial"/>
          <w:sz w:val="22"/>
        </w:rPr>
      </w:pPr>
      <w:r w:rsidRPr="00962762">
        <w:rPr>
          <w:rFonts w:cs="Arial"/>
          <w:b/>
          <w:sz w:val="22"/>
        </w:rPr>
        <w:t>Avaliador Líder</w:t>
      </w:r>
      <w:r w:rsidR="00E9715B">
        <w:rPr>
          <w:rFonts w:cs="Arial"/>
          <w:b/>
          <w:sz w:val="22"/>
        </w:rPr>
        <w:t xml:space="preserve"> do ExCB</w:t>
      </w:r>
      <w:r w:rsidR="00E9715B" w:rsidRPr="00962762">
        <w:rPr>
          <w:rFonts w:cs="Arial"/>
          <w:b/>
          <w:sz w:val="22"/>
        </w:rPr>
        <w:t>:</w:t>
      </w:r>
      <w:r w:rsidR="00E9715B">
        <w:rPr>
          <w:rFonts w:cs="Arial"/>
          <w:b/>
          <w:sz w:val="22"/>
        </w:rPr>
        <w:t xml:space="preserve"> </w:t>
      </w:r>
      <w:r w:rsidR="00E9715B">
        <w:rPr>
          <w:rFonts w:cs="Arial"/>
          <w:b/>
          <w:sz w:val="22"/>
        </w:rPr>
        <w:tab/>
      </w:r>
      <w:r w:rsidRPr="00962762">
        <w:rPr>
          <w:rFonts w:cs="Arial"/>
          <w:sz w:val="22"/>
        </w:rPr>
        <w:t>…</w:t>
      </w:r>
    </w:p>
    <w:p w:rsidR="007D710E" w:rsidRPr="00962762" w:rsidRDefault="007D710E" w:rsidP="007D710E">
      <w:pPr>
        <w:tabs>
          <w:tab w:val="left" w:pos="2552"/>
        </w:tabs>
        <w:rPr>
          <w:rFonts w:cs="Arial"/>
          <w:sz w:val="18"/>
        </w:rPr>
      </w:pPr>
      <w:r w:rsidRPr="00962762">
        <w:rPr>
          <w:rFonts w:cs="Arial"/>
          <w:sz w:val="18"/>
        </w:rPr>
        <w:t>(Nome)</w:t>
      </w:r>
    </w:p>
    <w:p w:rsidR="00F12E8E" w:rsidRPr="00962762" w:rsidRDefault="00F12E8E" w:rsidP="00F12E8E">
      <w:pPr>
        <w:tabs>
          <w:tab w:val="left" w:pos="4395"/>
        </w:tabs>
        <w:rPr>
          <w:rFonts w:cs="Arial"/>
          <w:sz w:val="22"/>
        </w:rPr>
      </w:pPr>
    </w:p>
    <w:p w:rsidR="00F12E8E" w:rsidRPr="00962762" w:rsidRDefault="00F12E8E" w:rsidP="00F12E8E">
      <w:pPr>
        <w:pStyle w:val="Cabealho"/>
        <w:tabs>
          <w:tab w:val="clear" w:pos="4153"/>
          <w:tab w:val="clear" w:pos="8306"/>
          <w:tab w:val="left" w:pos="3544"/>
        </w:tabs>
        <w:rPr>
          <w:rFonts w:cs="Arial"/>
          <w:sz w:val="22"/>
        </w:rPr>
      </w:pPr>
    </w:p>
    <w:p w:rsidR="007D710E" w:rsidRPr="00962762" w:rsidRDefault="007D710E" w:rsidP="007D710E">
      <w:pPr>
        <w:tabs>
          <w:tab w:val="left" w:pos="4395"/>
        </w:tabs>
        <w:rPr>
          <w:rFonts w:cs="Arial"/>
          <w:sz w:val="22"/>
        </w:rPr>
      </w:pPr>
      <w:r w:rsidRPr="00962762">
        <w:rPr>
          <w:rFonts w:cs="Arial"/>
          <w:b/>
          <w:sz w:val="22"/>
        </w:rPr>
        <w:t>Avaliador Líder</w:t>
      </w:r>
      <w:r w:rsidR="00E9715B">
        <w:rPr>
          <w:rFonts w:cs="Arial"/>
          <w:b/>
          <w:sz w:val="22"/>
        </w:rPr>
        <w:t xml:space="preserve"> do ExCB</w:t>
      </w:r>
      <w:r w:rsidR="00E9715B" w:rsidRPr="00962762">
        <w:rPr>
          <w:rFonts w:cs="Arial"/>
          <w:b/>
          <w:sz w:val="22"/>
        </w:rPr>
        <w:t>:</w:t>
      </w:r>
      <w:r w:rsidR="00E9715B" w:rsidRPr="00962762">
        <w:rPr>
          <w:rFonts w:cs="Arial"/>
          <w:sz w:val="22"/>
        </w:rPr>
        <w:t xml:space="preserve"> </w:t>
      </w:r>
      <w:r w:rsidR="00E9715B" w:rsidRPr="00962762">
        <w:rPr>
          <w:rFonts w:cs="Arial"/>
          <w:sz w:val="22"/>
        </w:rPr>
        <w:tab/>
      </w:r>
      <w:r w:rsidRPr="00962762">
        <w:rPr>
          <w:rFonts w:cs="Arial"/>
          <w:sz w:val="22"/>
        </w:rPr>
        <w:t>…</w:t>
      </w:r>
    </w:p>
    <w:p w:rsidR="007D710E" w:rsidRPr="00962762" w:rsidRDefault="007D710E" w:rsidP="007D710E">
      <w:pPr>
        <w:tabs>
          <w:tab w:val="left" w:pos="2552"/>
        </w:tabs>
        <w:rPr>
          <w:rFonts w:cs="Arial"/>
          <w:sz w:val="18"/>
        </w:rPr>
      </w:pPr>
      <w:r w:rsidRPr="00962762">
        <w:rPr>
          <w:rFonts w:cs="Arial"/>
          <w:sz w:val="18"/>
        </w:rPr>
        <w:t>(Assinatura)</w:t>
      </w:r>
    </w:p>
    <w:p w:rsidR="00F12E8E" w:rsidRPr="00962762" w:rsidRDefault="00F12E8E" w:rsidP="00F12E8E">
      <w:pPr>
        <w:pStyle w:val="Cabealho"/>
        <w:tabs>
          <w:tab w:val="clear" w:pos="4153"/>
          <w:tab w:val="clear" w:pos="8306"/>
          <w:tab w:val="left" w:pos="3544"/>
        </w:tabs>
        <w:rPr>
          <w:rFonts w:cs="Arial"/>
          <w:sz w:val="22"/>
        </w:rPr>
      </w:pPr>
    </w:p>
    <w:tbl>
      <w:tblPr>
        <w:tblW w:w="0" w:type="auto"/>
        <w:tblLook w:val="0000" w:firstRow="0" w:lastRow="0" w:firstColumn="0" w:lastColumn="0" w:noHBand="0" w:noVBand="0"/>
      </w:tblPr>
      <w:tblGrid>
        <w:gridCol w:w="9778"/>
      </w:tblGrid>
      <w:tr w:rsidR="00F12E8E" w:rsidRPr="00962762" w:rsidTr="00B85F1F">
        <w:trPr>
          <w:cantSplit/>
        </w:trPr>
        <w:tc>
          <w:tcPr>
            <w:tcW w:w="9778" w:type="dxa"/>
          </w:tcPr>
          <w:p w:rsidR="00F12E8E" w:rsidRPr="00962762" w:rsidRDefault="00F12E8E" w:rsidP="00FF64D8">
            <w:pPr>
              <w:ind w:left="-108"/>
              <w:rPr>
                <w:rFonts w:cs="Arial"/>
                <w:sz w:val="22"/>
              </w:rPr>
            </w:pPr>
          </w:p>
          <w:p w:rsidR="00E97F6B" w:rsidRPr="00962762" w:rsidRDefault="00E97F6B" w:rsidP="00621792">
            <w:pPr>
              <w:ind w:left="318" w:hanging="426"/>
              <w:rPr>
                <w:rFonts w:cs="Arial"/>
                <w:sz w:val="22"/>
              </w:rPr>
            </w:pPr>
            <w:r w:rsidRPr="00962762">
              <w:rPr>
                <w:rStyle w:val="Ttulo7Char"/>
                <w:rFonts w:cs="Arial"/>
                <w:sz w:val="22"/>
                <w:lang w:val="pt-BR"/>
              </w:rPr>
              <w:t>1</w:t>
            </w:r>
            <w:r w:rsidRPr="00962762">
              <w:rPr>
                <w:rFonts w:cs="Arial"/>
                <w:sz w:val="22"/>
              </w:rPr>
              <w:tab/>
            </w:r>
            <w:r w:rsidR="00AF5F35">
              <w:rPr>
                <w:rStyle w:val="Ttulo5Char"/>
              </w:rPr>
              <w:t>RESUMO</w:t>
            </w:r>
            <w:r w:rsidRPr="00962762">
              <w:rPr>
                <w:rStyle w:val="Ttulo5Char"/>
                <w:rFonts w:cs="Arial"/>
                <w:sz w:val="22"/>
                <w:lang w:val="pt-BR"/>
              </w:rPr>
              <w:t xml:space="preserve"> DO RELATÓRIO</w:t>
            </w:r>
          </w:p>
          <w:p w:rsidR="00E97F6B" w:rsidRPr="00962762" w:rsidRDefault="00E97F6B" w:rsidP="00FF64D8">
            <w:pPr>
              <w:ind w:left="-108"/>
              <w:rPr>
                <w:rFonts w:cs="Arial"/>
                <w:sz w:val="22"/>
              </w:rPr>
            </w:pPr>
          </w:p>
          <w:p w:rsidR="00E97F6B" w:rsidRPr="00962762" w:rsidRDefault="00E97F6B" w:rsidP="00FF64D8">
            <w:pPr>
              <w:ind w:left="-108"/>
              <w:rPr>
                <w:rFonts w:cs="Arial"/>
                <w:b/>
                <w:bCs/>
                <w:sz w:val="22"/>
              </w:rPr>
            </w:pPr>
            <w:r w:rsidRPr="00962762">
              <w:rPr>
                <w:rFonts w:cs="Arial"/>
                <w:b/>
                <w:bCs/>
                <w:sz w:val="22"/>
              </w:rPr>
              <w:t>Documentos de referência:</w:t>
            </w:r>
          </w:p>
          <w:p w:rsidR="00E97F6B" w:rsidRPr="00962762" w:rsidRDefault="00E97F6B" w:rsidP="00FF64D8">
            <w:pPr>
              <w:ind w:left="-108"/>
              <w:rPr>
                <w:rFonts w:cs="Arial"/>
                <w:sz w:val="22"/>
              </w:rPr>
            </w:pPr>
            <w:r w:rsidRPr="00962762">
              <w:rPr>
                <w:rFonts w:cs="Arial"/>
                <w:i/>
                <w:iCs/>
                <w:sz w:val="18"/>
              </w:rPr>
              <w:t>(Incluir manuais da qualidade e outros documentos ou procedimentos consultados durante a auditoria)</w:t>
            </w:r>
          </w:p>
          <w:p w:rsidR="00F12E8E" w:rsidRPr="00962762" w:rsidRDefault="00F12E8E" w:rsidP="00FF64D8">
            <w:pPr>
              <w:ind w:left="-108"/>
              <w:rPr>
                <w:rFonts w:cs="Arial"/>
                <w:sz w:val="22"/>
              </w:rPr>
            </w:pPr>
          </w:p>
          <w:p w:rsidR="00E97F6B" w:rsidRPr="00962762" w:rsidRDefault="00AF5F35" w:rsidP="00FF64D8">
            <w:pPr>
              <w:ind w:left="-108"/>
              <w:rPr>
                <w:rFonts w:cs="Arial"/>
                <w:sz w:val="22"/>
              </w:rPr>
            </w:pPr>
            <w:r>
              <w:rPr>
                <w:rFonts w:cs="Arial"/>
                <w:b/>
                <w:sz w:val="22"/>
              </w:rPr>
              <w:t>Resumo</w:t>
            </w:r>
            <w:r w:rsidR="00E97F6B" w:rsidRPr="00962762">
              <w:rPr>
                <w:rFonts w:cs="Arial"/>
                <w:b/>
                <w:sz w:val="22"/>
              </w:rPr>
              <w:t xml:space="preserve"> das observações:</w:t>
            </w:r>
          </w:p>
          <w:p w:rsidR="00E97F6B" w:rsidRPr="00AF5F35" w:rsidRDefault="00E97F6B" w:rsidP="00FF64D8">
            <w:pPr>
              <w:ind w:left="-108"/>
              <w:rPr>
                <w:rFonts w:cs="Arial"/>
                <w:i/>
                <w:sz w:val="18"/>
                <w:szCs w:val="18"/>
              </w:rPr>
            </w:pPr>
            <w:r w:rsidRPr="00AF5F35">
              <w:rPr>
                <w:rFonts w:cs="Arial"/>
                <w:i/>
                <w:sz w:val="18"/>
                <w:szCs w:val="18"/>
              </w:rPr>
              <w:t>(Indicar os resultados mais importantes da conformidade</w:t>
            </w:r>
            <w:r w:rsidR="00AF5F35">
              <w:rPr>
                <w:rFonts w:cs="Arial"/>
                <w:i/>
                <w:sz w:val="18"/>
                <w:szCs w:val="18"/>
              </w:rPr>
              <w:t xml:space="preserve"> ou da </w:t>
            </w:r>
            <w:r w:rsidRPr="00AF5F35">
              <w:rPr>
                <w:rFonts w:cs="Arial"/>
                <w:i/>
                <w:sz w:val="18"/>
                <w:szCs w:val="18"/>
              </w:rPr>
              <w:t>auditoria d</w:t>
            </w:r>
            <w:r w:rsidR="00AF5F35">
              <w:rPr>
                <w:rFonts w:cs="Arial"/>
                <w:i/>
                <w:sz w:val="18"/>
                <w:szCs w:val="18"/>
              </w:rPr>
              <w:t>e</w:t>
            </w:r>
            <w:r w:rsidRPr="00AF5F35">
              <w:rPr>
                <w:rFonts w:cs="Arial"/>
                <w:i/>
                <w:sz w:val="18"/>
                <w:szCs w:val="18"/>
              </w:rPr>
              <w:t xml:space="preserve"> avaliação)</w:t>
            </w:r>
          </w:p>
          <w:p w:rsidR="00F12E8E" w:rsidRPr="00962762" w:rsidRDefault="00F12E8E" w:rsidP="00FF64D8">
            <w:pPr>
              <w:ind w:left="-108"/>
              <w:rPr>
                <w:rFonts w:cs="Arial"/>
                <w:sz w:val="22"/>
                <w:szCs w:val="22"/>
              </w:rPr>
            </w:pPr>
          </w:p>
          <w:p w:rsidR="00E97F6B" w:rsidRPr="00962762" w:rsidRDefault="00E97F6B" w:rsidP="00FF64D8">
            <w:pPr>
              <w:ind w:left="-108"/>
              <w:rPr>
                <w:rFonts w:cs="Arial"/>
                <w:b/>
                <w:bCs/>
                <w:sz w:val="22"/>
              </w:rPr>
            </w:pPr>
            <w:r w:rsidRPr="00962762">
              <w:rPr>
                <w:rFonts w:cs="Arial"/>
                <w:b/>
                <w:bCs/>
                <w:sz w:val="22"/>
              </w:rPr>
              <w:t>Não-conformidades:</w:t>
            </w:r>
          </w:p>
          <w:p w:rsidR="00E97F6B" w:rsidRPr="00962762" w:rsidRDefault="00E97F6B" w:rsidP="00FF64D8">
            <w:pPr>
              <w:ind w:left="-108"/>
              <w:rPr>
                <w:rFonts w:cs="Arial"/>
                <w:sz w:val="22"/>
              </w:rPr>
            </w:pPr>
            <w:r w:rsidRPr="00962762">
              <w:rPr>
                <w:rFonts w:cs="Arial"/>
                <w:i/>
                <w:iCs/>
                <w:sz w:val="18"/>
              </w:rPr>
              <w:t xml:space="preserve">(Como detalhado nos </w:t>
            </w:r>
            <w:proofErr w:type="gramStart"/>
            <w:r w:rsidRPr="00962762">
              <w:rPr>
                <w:rFonts w:cs="Arial"/>
                <w:i/>
                <w:iCs/>
                <w:sz w:val="18"/>
              </w:rPr>
              <w:t>Relatório</w:t>
            </w:r>
            <w:r w:rsidR="00AF5F35">
              <w:rPr>
                <w:rFonts w:cs="Arial"/>
                <w:i/>
                <w:iCs/>
                <w:sz w:val="18"/>
              </w:rPr>
              <w:t>(</w:t>
            </w:r>
            <w:proofErr w:type="gramEnd"/>
            <w:r w:rsidRPr="00962762">
              <w:rPr>
                <w:rFonts w:cs="Arial"/>
                <w:i/>
                <w:iCs/>
                <w:sz w:val="18"/>
              </w:rPr>
              <w:t>s</w:t>
            </w:r>
            <w:r w:rsidR="00AF5F35">
              <w:rPr>
                <w:rFonts w:cs="Arial"/>
                <w:i/>
                <w:iCs/>
                <w:sz w:val="18"/>
              </w:rPr>
              <w:t>)</w:t>
            </w:r>
            <w:r w:rsidRPr="00962762">
              <w:rPr>
                <w:rFonts w:cs="Arial"/>
                <w:i/>
                <w:iCs/>
                <w:sz w:val="18"/>
              </w:rPr>
              <w:t xml:space="preserve"> de Não Conformidades (RNC)</w:t>
            </w:r>
            <w:r w:rsidR="00AF5F35">
              <w:rPr>
                <w:rFonts w:cs="Arial"/>
                <w:i/>
                <w:iCs/>
                <w:sz w:val="18"/>
              </w:rPr>
              <w:t xml:space="preserve"> anexos</w:t>
            </w:r>
            <w:r w:rsidRPr="00962762">
              <w:rPr>
                <w:rFonts w:cs="Arial"/>
                <w:i/>
                <w:iCs/>
                <w:sz w:val="18"/>
              </w:rPr>
              <w:t>, quando aplicável)</w:t>
            </w:r>
          </w:p>
        </w:tc>
      </w:tr>
    </w:tbl>
    <w:p w:rsidR="00F12E8E" w:rsidRPr="00962762" w:rsidRDefault="00F12E8E" w:rsidP="00FF64D8">
      <w:pPr>
        <w:rPr>
          <w:rFonts w:cs="Arial"/>
          <w:sz w:val="22"/>
        </w:rPr>
      </w:pPr>
    </w:p>
    <w:p w:rsidR="00FF64D8" w:rsidRPr="00962762" w:rsidRDefault="00FF64D8" w:rsidP="00FF64D8">
      <w:pPr>
        <w:tabs>
          <w:tab w:val="left" w:pos="2552"/>
        </w:tabs>
        <w:rPr>
          <w:rFonts w:cs="Arial"/>
          <w:b/>
          <w:sz w:val="22"/>
        </w:rPr>
      </w:pPr>
      <w:r w:rsidRPr="00962762">
        <w:rPr>
          <w:rFonts w:cs="Arial"/>
          <w:b/>
          <w:sz w:val="22"/>
        </w:rPr>
        <w:t>Recomendações do Auditor Líder:</w:t>
      </w:r>
    </w:p>
    <w:p w:rsidR="00FF64D8" w:rsidRPr="00962762" w:rsidRDefault="00FF64D8" w:rsidP="00F12E8E">
      <w:pPr>
        <w:tabs>
          <w:tab w:val="left" w:pos="2552"/>
        </w:tabs>
        <w:rPr>
          <w:rFonts w:cs="Arial"/>
          <w:b/>
          <w:sz w:val="22"/>
        </w:rPr>
      </w:pPr>
    </w:p>
    <w:p w:rsidR="00FF64D8" w:rsidRPr="00962762" w:rsidRDefault="00FF64D8" w:rsidP="00FF64D8">
      <w:pPr>
        <w:tabs>
          <w:tab w:val="left" w:pos="567"/>
        </w:tabs>
        <w:ind w:left="567" w:hanging="567"/>
        <w:rPr>
          <w:rFonts w:cs="Arial"/>
          <w:sz w:val="22"/>
        </w:rPr>
      </w:pPr>
      <w:proofErr w:type="gramStart"/>
      <w:r w:rsidRPr="00962762">
        <w:rPr>
          <w:rFonts w:cs="Arial"/>
          <w:sz w:val="22"/>
        </w:rPr>
        <w:t>[  ]</w:t>
      </w:r>
      <w:proofErr w:type="gramEnd"/>
      <w:r w:rsidRPr="00962762">
        <w:rPr>
          <w:rFonts w:cs="Arial"/>
          <w:sz w:val="22"/>
        </w:rPr>
        <w:t xml:space="preserve"> –</w:t>
      </w:r>
      <w:r w:rsidRPr="00962762">
        <w:rPr>
          <w:rFonts w:cs="Arial"/>
          <w:sz w:val="22"/>
        </w:rPr>
        <w:tab/>
        <w:t xml:space="preserve">FAR emitido, indicando </w:t>
      </w:r>
      <w:r w:rsidR="00AF5F35">
        <w:rPr>
          <w:rFonts w:cs="Arial"/>
          <w:sz w:val="22"/>
        </w:rPr>
        <w:t xml:space="preserve">uma </w:t>
      </w:r>
      <w:r w:rsidRPr="00962762">
        <w:rPr>
          <w:rFonts w:cs="Arial"/>
          <w:sz w:val="22"/>
        </w:rPr>
        <w:t>conformidade total com os requisitos do Esquema do IECEx, recomendando que a Certificação IECEx da Empresa de Serviços seja emitida ou mantida.</w:t>
      </w:r>
    </w:p>
    <w:p w:rsidR="00FF64D8" w:rsidRPr="00962762" w:rsidRDefault="00FF64D8" w:rsidP="00F12E8E">
      <w:pPr>
        <w:tabs>
          <w:tab w:val="left" w:pos="567"/>
        </w:tabs>
        <w:rPr>
          <w:rFonts w:cs="Arial"/>
          <w:sz w:val="22"/>
        </w:rPr>
      </w:pPr>
    </w:p>
    <w:p w:rsidR="00FF64D8" w:rsidRPr="00962762" w:rsidRDefault="00FF64D8" w:rsidP="00FF64D8">
      <w:pPr>
        <w:tabs>
          <w:tab w:val="left" w:pos="567"/>
        </w:tabs>
        <w:ind w:left="567" w:hanging="567"/>
        <w:rPr>
          <w:rFonts w:cs="Arial"/>
          <w:sz w:val="22"/>
        </w:rPr>
      </w:pPr>
      <w:proofErr w:type="gramStart"/>
      <w:r w:rsidRPr="00962762">
        <w:rPr>
          <w:rFonts w:cs="Arial"/>
          <w:sz w:val="22"/>
        </w:rPr>
        <w:t>[  ]</w:t>
      </w:r>
      <w:proofErr w:type="gramEnd"/>
      <w:r w:rsidRPr="00962762">
        <w:rPr>
          <w:rFonts w:cs="Arial"/>
          <w:sz w:val="22"/>
        </w:rPr>
        <w:t xml:space="preserve"> –</w:t>
      </w:r>
      <w:r w:rsidRPr="00962762">
        <w:rPr>
          <w:rFonts w:cs="Arial"/>
          <w:sz w:val="22"/>
        </w:rPr>
        <w:tab/>
        <w:t xml:space="preserve">FAR emitido, indicando conformidade geral com os requisitos do Esquema do IECEx, mesmo se não conformidades menores forem </w:t>
      </w:r>
      <w:r w:rsidR="008F4848">
        <w:rPr>
          <w:rFonts w:cs="Arial"/>
          <w:sz w:val="22"/>
        </w:rPr>
        <w:t>levantadas</w:t>
      </w:r>
      <w:r w:rsidRPr="00962762">
        <w:rPr>
          <w:rFonts w:cs="Arial"/>
          <w:sz w:val="22"/>
        </w:rPr>
        <w:t>, recomendando que a Certificação IECEx da E</w:t>
      </w:r>
      <w:r w:rsidR="00AF5F35">
        <w:rPr>
          <w:rFonts w:cs="Arial"/>
          <w:sz w:val="22"/>
        </w:rPr>
        <w:t xml:space="preserve">mpresa de Serviços seja emitida ou </w:t>
      </w:r>
      <w:r w:rsidRPr="00962762">
        <w:rPr>
          <w:rFonts w:cs="Arial"/>
          <w:sz w:val="22"/>
        </w:rPr>
        <w:t>mantida, após o recebimento de evidência</w:t>
      </w:r>
      <w:r w:rsidR="00AF5F35">
        <w:rPr>
          <w:rFonts w:cs="Arial"/>
          <w:sz w:val="22"/>
        </w:rPr>
        <w:t>s</w:t>
      </w:r>
      <w:r w:rsidRPr="00962762">
        <w:rPr>
          <w:rFonts w:cs="Arial"/>
          <w:sz w:val="22"/>
        </w:rPr>
        <w:t xml:space="preserve"> documentais satisfatórias que embasem ações corretivas efetivas. A</w:t>
      </w:r>
      <w:r w:rsidR="001477CA">
        <w:rPr>
          <w:rFonts w:cs="Arial"/>
          <w:sz w:val="22"/>
        </w:rPr>
        <w:t>s a</w:t>
      </w:r>
      <w:r w:rsidRPr="00962762">
        <w:rPr>
          <w:rFonts w:cs="Arial"/>
          <w:sz w:val="22"/>
        </w:rPr>
        <w:t xml:space="preserve">ções corretivas </w:t>
      </w:r>
      <w:r w:rsidR="001477CA">
        <w:rPr>
          <w:rFonts w:cs="Arial"/>
          <w:sz w:val="22"/>
        </w:rPr>
        <w:t>devem ser</w:t>
      </w:r>
      <w:r w:rsidRPr="00962762">
        <w:rPr>
          <w:rFonts w:cs="Arial"/>
          <w:sz w:val="22"/>
        </w:rPr>
        <w:t xml:space="preserve"> verificadas na próxima visita de avaliação de manutenção.</w:t>
      </w:r>
    </w:p>
    <w:p w:rsidR="00F12E8E" w:rsidRPr="00962762" w:rsidRDefault="00F12E8E" w:rsidP="00F12E8E">
      <w:pPr>
        <w:numPr>
          <w:ilvl w:val="12"/>
          <w:numId w:val="0"/>
        </w:numPr>
        <w:tabs>
          <w:tab w:val="left" w:pos="567"/>
        </w:tabs>
        <w:rPr>
          <w:rFonts w:cs="Arial"/>
          <w:sz w:val="22"/>
        </w:rPr>
      </w:pPr>
    </w:p>
    <w:p w:rsidR="00FF64D8" w:rsidRPr="00962762" w:rsidRDefault="00FF64D8" w:rsidP="00FF64D8">
      <w:pPr>
        <w:numPr>
          <w:ilvl w:val="12"/>
          <w:numId w:val="0"/>
        </w:numPr>
        <w:tabs>
          <w:tab w:val="left" w:pos="567"/>
        </w:tabs>
        <w:ind w:left="567" w:hanging="567"/>
        <w:rPr>
          <w:rFonts w:cs="Arial"/>
          <w:sz w:val="22"/>
        </w:rPr>
      </w:pPr>
      <w:proofErr w:type="gramStart"/>
      <w:r w:rsidRPr="00962762">
        <w:rPr>
          <w:rFonts w:cs="Arial"/>
          <w:sz w:val="22"/>
        </w:rPr>
        <w:t>[  ]</w:t>
      </w:r>
      <w:proofErr w:type="gramEnd"/>
      <w:r w:rsidRPr="00962762">
        <w:rPr>
          <w:rFonts w:cs="Arial"/>
          <w:sz w:val="22"/>
        </w:rPr>
        <w:t xml:space="preserve"> – </w:t>
      </w:r>
      <w:r w:rsidRPr="00962762">
        <w:rPr>
          <w:rFonts w:cs="Arial"/>
          <w:sz w:val="22"/>
        </w:rPr>
        <w:tab/>
        <w:t xml:space="preserve">FAR emitido, indicando </w:t>
      </w:r>
      <w:r w:rsidRPr="00962762">
        <w:rPr>
          <w:rFonts w:cs="Arial"/>
          <w:sz w:val="22"/>
          <w:u w:val="single"/>
        </w:rPr>
        <w:t>não conformidade</w:t>
      </w:r>
      <w:r w:rsidRPr="00962762">
        <w:rPr>
          <w:rFonts w:cs="Arial"/>
          <w:sz w:val="22"/>
        </w:rPr>
        <w:t xml:space="preserve"> com os requisitos do Esquema do IECEx, devido a </w:t>
      </w:r>
      <w:r w:rsidR="001477CA">
        <w:rPr>
          <w:rFonts w:cs="Arial"/>
          <w:sz w:val="22"/>
        </w:rPr>
        <w:t xml:space="preserve">terem sido </w:t>
      </w:r>
      <w:r w:rsidR="008F4848">
        <w:rPr>
          <w:rFonts w:cs="Arial"/>
          <w:sz w:val="22"/>
        </w:rPr>
        <w:t>levantadas</w:t>
      </w:r>
      <w:r w:rsidR="001477CA">
        <w:rPr>
          <w:rFonts w:cs="Arial"/>
          <w:sz w:val="22"/>
        </w:rPr>
        <w:t xml:space="preserve"> </w:t>
      </w:r>
      <w:r w:rsidRPr="00962762">
        <w:rPr>
          <w:rFonts w:cs="Arial"/>
          <w:sz w:val="22"/>
        </w:rPr>
        <w:t>não conformidades significativas, recomendando que a Certificação IECEx da Empresa de Serviços seja emitid</w:t>
      </w:r>
      <w:r w:rsidR="001477CA">
        <w:rPr>
          <w:rFonts w:cs="Arial"/>
          <w:sz w:val="22"/>
        </w:rPr>
        <w:t>a</w:t>
      </w:r>
      <w:r w:rsidRPr="00962762">
        <w:rPr>
          <w:rFonts w:cs="Arial"/>
          <w:sz w:val="22"/>
        </w:rPr>
        <w:t xml:space="preserve"> somente após uma visita de acompanhamento satisfatória. Os serviços não </w:t>
      </w:r>
      <w:r w:rsidR="00FC4A28">
        <w:rPr>
          <w:rFonts w:cs="Arial"/>
          <w:sz w:val="22"/>
        </w:rPr>
        <w:t>podem</w:t>
      </w:r>
      <w:r w:rsidRPr="00962762">
        <w:rPr>
          <w:rFonts w:cs="Arial"/>
          <w:sz w:val="22"/>
        </w:rPr>
        <w:t xml:space="preserve"> ser </w:t>
      </w:r>
      <w:r w:rsidR="00FC4A28">
        <w:rPr>
          <w:rFonts w:cs="Arial"/>
          <w:sz w:val="22"/>
        </w:rPr>
        <w:t>efetuados</w:t>
      </w:r>
      <w:r w:rsidRPr="00962762">
        <w:rPr>
          <w:rFonts w:cs="Arial"/>
          <w:sz w:val="22"/>
        </w:rPr>
        <w:t xml:space="preserve"> como estando cobertos pela Certificação IECEx até que uma visita de acompanhamento seja realizada (necessita ser feita dentro de dois meses a partir da avaliação).</w:t>
      </w:r>
    </w:p>
    <w:p w:rsidR="00F12E8E" w:rsidRPr="00962762" w:rsidRDefault="00F12E8E" w:rsidP="00F12E8E">
      <w:pPr>
        <w:tabs>
          <w:tab w:val="left" w:pos="2552"/>
        </w:tabs>
        <w:rPr>
          <w:rFonts w:cs="Arial"/>
          <w:sz w:val="22"/>
        </w:rPr>
      </w:pPr>
    </w:p>
    <w:p w:rsidR="00FF64D8" w:rsidRPr="00962762" w:rsidRDefault="00FF64D8" w:rsidP="00FF64D8">
      <w:pPr>
        <w:tabs>
          <w:tab w:val="left" w:pos="2410"/>
          <w:tab w:val="left" w:pos="6096"/>
        </w:tabs>
        <w:rPr>
          <w:rFonts w:cs="Arial"/>
          <w:b/>
          <w:sz w:val="22"/>
        </w:rPr>
      </w:pPr>
      <w:r w:rsidRPr="00962762">
        <w:rPr>
          <w:rFonts w:cs="Arial"/>
          <w:b/>
          <w:sz w:val="22"/>
        </w:rPr>
        <w:t>Reconhecido como ExCB no Esquema IECEx 03-</w:t>
      </w:r>
      <w:r w:rsidR="006A4915" w:rsidRPr="00962762">
        <w:rPr>
          <w:rFonts w:cs="Arial"/>
          <w:b/>
          <w:sz w:val="22"/>
        </w:rPr>
        <w:t>4</w:t>
      </w:r>
      <w:r w:rsidRPr="00962762">
        <w:rPr>
          <w:rFonts w:cs="Arial"/>
          <w:b/>
          <w:sz w:val="22"/>
        </w:rPr>
        <w:t>:</w:t>
      </w:r>
    </w:p>
    <w:p w:rsidR="00F12E8E" w:rsidRPr="00962762" w:rsidRDefault="00F12E8E" w:rsidP="00F12E8E">
      <w:pPr>
        <w:tabs>
          <w:tab w:val="left" w:pos="2410"/>
          <w:tab w:val="left" w:pos="6096"/>
        </w:tabs>
        <w:rPr>
          <w:rFonts w:cs="Arial"/>
          <w:sz w:val="22"/>
        </w:rPr>
      </w:pPr>
    </w:p>
    <w:p w:rsidR="00F12E8E" w:rsidRPr="00962762" w:rsidRDefault="00FF64D8" w:rsidP="00F12E8E">
      <w:pPr>
        <w:tabs>
          <w:tab w:val="left" w:pos="2410"/>
          <w:tab w:val="left" w:pos="6096"/>
        </w:tabs>
        <w:rPr>
          <w:rFonts w:cs="Arial"/>
          <w:sz w:val="22"/>
        </w:rPr>
      </w:pPr>
      <w:r w:rsidRPr="00962762">
        <w:rPr>
          <w:rFonts w:cs="Arial"/>
          <w:sz w:val="22"/>
        </w:rPr>
        <w:t xml:space="preserve">ExCB: </w:t>
      </w:r>
    </w:p>
    <w:p w:rsidR="00F12E8E" w:rsidRPr="00962762" w:rsidRDefault="00F12E8E" w:rsidP="00F12E8E">
      <w:pPr>
        <w:tabs>
          <w:tab w:val="left" w:pos="2410"/>
          <w:tab w:val="left" w:pos="6096"/>
        </w:tabs>
        <w:rPr>
          <w:rFonts w:cs="Arial"/>
          <w:sz w:val="22"/>
        </w:rPr>
      </w:pPr>
      <w:r w:rsidRPr="00962762">
        <w:rPr>
          <w:rFonts w:cs="Arial"/>
          <w:sz w:val="22"/>
        </w:rPr>
        <w:t>Dat</w:t>
      </w:r>
      <w:r w:rsidR="00FF64D8" w:rsidRPr="00962762">
        <w:rPr>
          <w:rFonts w:cs="Arial"/>
          <w:sz w:val="22"/>
        </w:rPr>
        <w:t>a</w:t>
      </w:r>
      <w:r w:rsidRPr="00962762">
        <w:rPr>
          <w:rFonts w:cs="Arial"/>
          <w:sz w:val="22"/>
        </w:rPr>
        <w:t>:</w:t>
      </w:r>
      <w:r w:rsidR="00FC4A28">
        <w:rPr>
          <w:rFonts w:cs="Arial"/>
          <w:sz w:val="22"/>
        </w:rPr>
        <w:t xml:space="preserve"> </w:t>
      </w:r>
    </w:p>
    <w:p w:rsidR="00F12E8E" w:rsidRPr="00962762" w:rsidRDefault="00F12E8E" w:rsidP="00F12E8E">
      <w:pPr>
        <w:tabs>
          <w:tab w:val="left" w:pos="2410"/>
          <w:tab w:val="left" w:pos="6096"/>
        </w:tabs>
        <w:rPr>
          <w:rFonts w:cs="Arial"/>
          <w:sz w:val="22"/>
        </w:rPr>
      </w:pPr>
    </w:p>
    <w:p w:rsidR="00F12E8E" w:rsidRPr="00962762" w:rsidRDefault="00F12E8E" w:rsidP="00F12E8E">
      <w:pPr>
        <w:tabs>
          <w:tab w:val="left" w:pos="2410"/>
          <w:tab w:val="left" w:pos="6096"/>
        </w:tabs>
        <w:rPr>
          <w:rFonts w:cs="Arial"/>
          <w:sz w:val="22"/>
        </w:rPr>
      </w:pPr>
    </w:p>
    <w:p w:rsidR="00F12E8E" w:rsidRPr="00962762" w:rsidRDefault="00F12E8E" w:rsidP="00F12E8E">
      <w:pPr>
        <w:tabs>
          <w:tab w:val="left" w:pos="2410"/>
          <w:tab w:val="left" w:pos="6096"/>
        </w:tabs>
        <w:rPr>
          <w:rFonts w:cs="Arial"/>
          <w:sz w:val="22"/>
          <w:u w:val="single"/>
        </w:rPr>
      </w:pPr>
      <w:r w:rsidRPr="00962762">
        <w:rPr>
          <w:rFonts w:cs="Arial"/>
          <w:sz w:val="22"/>
          <w:u w:val="single"/>
        </w:rPr>
        <w:tab/>
      </w:r>
      <w:r w:rsidR="00FC4A28">
        <w:rPr>
          <w:rFonts w:cs="Arial"/>
          <w:sz w:val="22"/>
          <w:u w:val="single"/>
        </w:rPr>
        <w:t>___</w:t>
      </w:r>
    </w:p>
    <w:p w:rsidR="00FF64D8" w:rsidRPr="00962762" w:rsidRDefault="00FF64D8" w:rsidP="00FF64D8">
      <w:pPr>
        <w:tabs>
          <w:tab w:val="left" w:pos="567"/>
          <w:tab w:val="left" w:pos="2410"/>
          <w:tab w:val="left" w:pos="6096"/>
        </w:tabs>
        <w:rPr>
          <w:rFonts w:cs="Arial"/>
          <w:sz w:val="22"/>
        </w:rPr>
      </w:pPr>
      <w:r w:rsidRPr="00962762">
        <w:rPr>
          <w:rFonts w:cs="Arial"/>
          <w:sz w:val="22"/>
        </w:rPr>
        <w:t>Gerente de Certificação Ex</w:t>
      </w:r>
    </w:p>
    <w:p w:rsidR="00FF64D8" w:rsidRPr="00962762" w:rsidRDefault="00FF64D8" w:rsidP="00F12E8E">
      <w:pPr>
        <w:tabs>
          <w:tab w:val="left" w:pos="567"/>
          <w:tab w:val="left" w:pos="2410"/>
          <w:tab w:val="left" w:pos="6096"/>
        </w:tabs>
        <w:rPr>
          <w:rFonts w:cs="Arial"/>
          <w:sz w:val="22"/>
        </w:rPr>
      </w:pPr>
    </w:p>
    <w:p w:rsidR="009E4A42" w:rsidRPr="00962762" w:rsidRDefault="00F12E8E" w:rsidP="00F12E8E">
      <w:pPr>
        <w:tabs>
          <w:tab w:val="left" w:pos="567"/>
          <w:tab w:val="left" w:pos="2410"/>
          <w:tab w:val="left" w:pos="6096"/>
        </w:tabs>
        <w:rPr>
          <w:rStyle w:val="Ttulo5Char"/>
          <w:rFonts w:cs="Arial"/>
          <w:sz w:val="22"/>
          <w:lang w:val="pt-BR"/>
        </w:rPr>
      </w:pPr>
      <w:r w:rsidRPr="00962762">
        <w:rPr>
          <w:rFonts w:cs="Arial"/>
          <w:sz w:val="22"/>
        </w:rPr>
        <w:br w:type="page"/>
      </w:r>
    </w:p>
    <w:p w:rsidR="009E4A42" w:rsidRPr="00962762" w:rsidRDefault="009E4A42" w:rsidP="009E4A42">
      <w:pPr>
        <w:tabs>
          <w:tab w:val="left" w:pos="567"/>
          <w:tab w:val="left" w:pos="2410"/>
          <w:tab w:val="left" w:pos="6096"/>
        </w:tabs>
        <w:rPr>
          <w:rFonts w:cs="Arial"/>
          <w:sz w:val="22"/>
        </w:rPr>
      </w:pPr>
      <w:r w:rsidRPr="00962762">
        <w:rPr>
          <w:rStyle w:val="Ttulo5Char"/>
          <w:rFonts w:cs="Arial"/>
          <w:sz w:val="22"/>
          <w:lang w:val="pt-BR"/>
        </w:rPr>
        <w:lastRenderedPageBreak/>
        <w:t>2</w:t>
      </w:r>
      <w:r w:rsidRPr="00962762">
        <w:rPr>
          <w:rStyle w:val="Ttulo5Char"/>
          <w:rFonts w:cs="Arial"/>
          <w:sz w:val="22"/>
          <w:lang w:val="pt-BR"/>
        </w:rPr>
        <w:tab/>
        <w:t>DADOS DA AUDITORIA</w:t>
      </w:r>
    </w:p>
    <w:p w:rsidR="00F12E8E" w:rsidRPr="00962762" w:rsidRDefault="00F12E8E" w:rsidP="00F12E8E">
      <w:pPr>
        <w:pStyle w:val="Cabealho"/>
        <w:tabs>
          <w:tab w:val="clear" w:pos="4153"/>
          <w:tab w:val="clear" w:pos="8306"/>
          <w:tab w:val="left" w:pos="3544"/>
        </w:tabs>
        <w:rPr>
          <w:rFonts w:cs="Arial"/>
          <w:sz w:val="22"/>
        </w:rPr>
      </w:pPr>
    </w:p>
    <w:tbl>
      <w:tblPr>
        <w:tblW w:w="9639" w:type="dxa"/>
        <w:tblLayout w:type="fixed"/>
        <w:tblLook w:val="0000" w:firstRow="0" w:lastRow="0" w:firstColumn="0" w:lastColumn="0" w:noHBand="0" w:noVBand="0"/>
      </w:tblPr>
      <w:tblGrid>
        <w:gridCol w:w="2242"/>
        <w:gridCol w:w="2720"/>
        <w:gridCol w:w="2190"/>
        <w:gridCol w:w="2487"/>
      </w:tblGrid>
      <w:tr w:rsidR="009E4A42" w:rsidRPr="00962762" w:rsidTr="009E4A42">
        <w:trPr>
          <w:cantSplit/>
        </w:trPr>
        <w:tc>
          <w:tcPr>
            <w:tcW w:w="2242" w:type="dxa"/>
            <w:vMerge w:val="restart"/>
          </w:tcPr>
          <w:p w:rsidR="009E4A42" w:rsidRPr="00962762" w:rsidRDefault="009E4A42" w:rsidP="00621792">
            <w:pPr>
              <w:jc w:val="left"/>
              <w:rPr>
                <w:rFonts w:cs="Arial"/>
                <w:b/>
                <w:bCs/>
                <w:sz w:val="22"/>
              </w:rPr>
            </w:pPr>
            <w:r w:rsidRPr="00962762">
              <w:rPr>
                <w:rFonts w:cs="Arial"/>
                <w:b/>
                <w:bCs/>
                <w:sz w:val="22"/>
              </w:rPr>
              <w:t>Registro do SGQ:</w:t>
            </w:r>
          </w:p>
        </w:tc>
        <w:tc>
          <w:tcPr>
            <w:tcW w:w="2720" w:type="dxa"/>
            <w:vMerge w:val="restart"/>
          </w:tcPr>
          <w:p w:rsidR="009E4A42" w:rsidRPr="00962762" w:rsidRDefault="009E4A42" w:rsidP="00621792">
            <w:pPr>
              <w:jc w:val="left"/>
              <w:rPr>
                <w:rFonts w:cs="Arial"/>
                <w:sz w:val="22"/>
              </w:rPr>
            </w:pPr>
            <w:r w:rsidRPr="00962762">
              <w:rPr>
                <w:rFonts w:cs="Arial"/>
                <w:sz w:val="22"/>
              </w:rPr>
              <w:fldChar w:fldCharType="begin"/>
            </w:r>
            <w:r w:rsidRPr="00962762">
              <w:rPr>
                <w:rFonts w:cs="Arial"/>
                <w:sz w:val="22"/>
              </w:rPr>
              <w:instrText xml:space="preserve"> FORMCHECKBOX </w:instrText>
            </w:r>
            <w:r w:rsidR="00122D3A">
              <w:rPr>
                <w:rFonts w:cs="Arial"/>
                <w:sz w:val="22"/>
              </w:rPr>
              <w:fldChar w:fldCharType="separate"/>
            </w:r>
            <w:r w:rsidRPr="00962762">
              <w:rPr>
                <w:rFonts w:cs="Arial"/>
                <w:sz w:val="22"/>
              </w:rPr>
              <w:fldChar w:fldCharType="end"/>
            </w:r>
            <w:r w:rsidRPr="00962762">
              <w:rPr>
                <w:rFonts w:cs="Arial"/>
                <w:sz w:val="22"/>
              </w:rPr>
              <w:fldChar w:fldCharType="begin">
                <w:ffData>
                  <w:name w:val="Check1"/>
                  <w:enabled/>
                  <w:calcOnExit w:val="0"/>
                  <w:checkBox>
                    <w:sizeAuto/>
                    <w:default w:val="0"/>
                  </w:checkBox>
                </w:ffData>
              </w:fldChar>
            </w:r>
            <w:r w:rsidRPr="00962762">
              <w:rPr>
                <w:rFonts w:cs="Arial"/>
                <w:sz w:val="22"/>
              </w:rPr>
              <w:instrText xml:space="preserve"> FORMCHECKBOX </w:instrText>
            </w:r>
            <w:r w:rsidR="00122D3A">
              <w:rPr>
                <w:rFonts w:cs="Arial"/>
                <w:sz w:val="22"/>
              </w:rPr>
            </w:r>
            <w:r w:rsidR="00122D3A">
              <w:rPr>
                <w:rFonts w:cs="Arial"/>
                <w:sz w:val="22"/>
              </w:rPr>
              <w:fldChar w:fldCharType="separate"/>
            </w:r>
            <w:r w:rsidRPr="00962762">
              <w:rPr>
                <w:rFonts w:cs="Arial"/>
                <w:sz w:val="22"/>
              </w:rPr>
              <w:fldChar w:fldCharType="end"/>
            </w:r>
            <w:r w:rsidRPr="00962762">
              <w:rPr>
                <w:rFonts w:cs="Arial"/>
                <w:sz w:val="22"/>
              </w:rPr>
              <w:t xml:space="preserve"> ABNT NBR ISO 9001</w:t>
            </w:r>
          </w:p>
        </w:tc>
        <w:tc>
          <w:tcPr>
            <w:tcW w:w="2190" w:type="dxa"/>
          </w:tcPr>
          <w:p w:rsidR="009E4A42" w:rsidRPr="00962762" w:rsidRDefault="009E4A42" w:rsidP="00621792">
            <w:pPr>
              <w:jc w:val="left"/>
              <w:rPr>
                <w:rFonts w:cs="Arial"/>
                <w:sz w:val="22"/>
              </w:rPr>
            </w:pPr>
            <w:r w:rsidRPr="00962762">
              <w:rPr>
                <w:rFonts w:cs="Arial"/>
                <w:sz w:val="22"/>
              </w:rPr>
              <w:t>Registro (Organismo de Certificação):</w:t>
            </w:r>
            <w:r w:rsidR="00101714">
              <w:rPr>
                <w:rFonts w:cs="Arial"/>
                <w:sz w:val="22"/>
              </w:rPr>
              <w:t xml:space="preserve"> </w:t>
            </w:r>
          </w:p>
        </w:tc>
        <w:tc>
          <w:tcPr>
            <w:tcW w:w="2487" w:type="dxa"/>
          </w:tcPr>
          <w:p w:rsidR="009E4A42" w:rsidRPr="00962762" w:rsidRDefault="009E4A42" w:rsidP="00621792">
            <w:pPr>
              <w:jc w:val="left"/>
              <w:rPr>
                <w:rFonts w:cs="Arial"/>
                <w:sz w:val="22"/>
              </w:rPr>
            </w:pPr>
          </w:p>
        </w:tc>
      </w:tr>
      <w:tr w:rsidR="009E4A42" w:rsidRPr="00962762" w:rsidTr="009E4A42">
        <w:trPr>
          <w:cantSplit/>
        </w:trPr>
        <w:tc>
          <w:tcPr>
            <w:tcW w:w="2242" w:type="dxa"/>
            <w:vMerge/>
          </w:tcPr>
          <w:p w:rsidR="009E4A42" w:rsidRPr="00962762" w:rsidRDefault="009E4A42" w:rsidP="00621792">
            <w:pPr>
              <w:jc w:val="left"/>
              <w:rPr>
                <w:rFonts w:cs="Arial"/>
                <w:sz w:val="22"/>
              </w:rPr>
            </w:pPr>
          </w:p>
        </w:tc>
        <w:tc>
          <w:tcPr>
            <w:tcW w:w="2720" w:type="dxa"/>
            <w:vMerge/>
          </w:tcPr>
          <w:p w:rsidR="009E4A42" w:rsidRPr="00962762" w:rsidRDefault="009E4A42" w:rsidP="00621792">
            <w:pPr>
              <w:jc w:val="left"/>
              <w:rPr>
                <w:rFonts w:cs="Arial"/>
                <w:sz w:val="22"/>
              </w:rPr>
            </w:pPr>
          </w:p>
        </w:tc>
        <w:tc>
          <w:tcPr>
            <w:tcW w:w="2190" w:type="dxa"/>
          </w:tcPr>
          <w:p w:rsidR="009E4A42" w:rsidRPr="00962762" w:rsidRDefault="009E4A42" w:rsidP="00621792">
            <w:pPr>
              <w:jc w:val="left"/>
              <w:rPr>
                <w:rFonts w:cs="Arial"/>
                <w:sz w:val="22"/>
              </w:rPr>
            </w:pPr>
          </w:p>
          <w:p w:rsidR="009E4A42" w:rsidRPr="00962762" w:rsidRDefault="009E4A42" w:rsidP="00621792">
            <w:pPr>
              <w:jc w:val="left"/>
              <w:rPr>
                <w:rFonts w:cs="Arial"/>
                <w:sz w:val="22"/>
              </w:rPr>
            </w:pPr>
            <w:proofErr w:type="gramStart"/>
            <w:r w:rsidRPr="00962762">
              <w:rPr>
                <w:rFonts w:cs="Arial"/>
                <w:sz w:val="22"/>
              </w:rPr>
              <w:t>Certificado N</w:t>
            </w:r>
            <w:r w:rsidRPr="00962762">
              <w:rPr>
                <w:rFonts w:cs="Arial"/>
                <w:sz w:val="22"/>
                <w:vertAlign w:val="superscript"/>
              </w:rPr>
              <w:t>o</w:t>
            </w:r>
            <w:proofErr w:type="gramEnd"/>
            <w:r w:rsidRPr="00962762">
              <w:rPr>
                <w:rFonts w:cs="Arial"/>
                <w:sz w:val="22"/>
              </w:rPr>
              <w:t xml:space="preserve">: </w:t>
            </w:r>
          </w:p>
        </w:tc>
        <w:tc>
          <w:tcPr>
            <w:tcW w:w="2487" w:type="dxa"/>
          </w:tcPr>
          <w:p w:rsidR="009E4A42" w:rsidRPr="00962762" w:rsidRDefault="009E4A42" w:rsidP="00621792">
            <w:pPr>
              <w:jc w:val="left"/>
              <w:rPr>
                <w:rFonts w:cs="Arial"/>
                <w:sz w:val="22"/>
              </w:rPr>
            </w:pPr>
          </w:p>
        </w:tc>
      </w:tr>
      <w:tr w:rsidR="009E4A42" w:rsidRPr="00962762" w:rsidTr="009E4A42">
        <w:trPr>
          <w:cantSplit/>
        </w:trPr>
        <w:tc>
          <w:tcPr>
            <w:tcW w:w="2242" w:type="dxa"/>
            <w:vMerge/>
          </w:tcPr>
          <w:p w:rsidR="009E4A42" w:rsidRPr="00962762" w:rsidRDefault="009E4A42" w:rsidP="00621792">
            <w:pPr>
              <w:jc w:val="left"/>
              <w:rPr>
                <w:rFonts w:cs="Arial"/>
                <w:sz w:val="22"/>
              </w:rPr>
            </w:pPr>
          </w:p>
        </w:tc>
        <w:tc>
          <w:tcPr>
            <w:tcW w:w="2720" w:type="dxa"/>
            <w:vMerge/>
          </w:tcPr>
          <w:p w:rsidR="009E4A42" w:rsidRPr="00962762" w:rsidRDefault="009E4A42" w:rsidP="00621792">
            <w:pPr>
              <w:jc w:val="left"/>
              <w:rPr>
                <w:rFonts w:cs="Arial"/>
                <w:sz w:val="22"/>
              </w:rPr>
            </w:pPr>
          </w:p>
        </w:tc>
        <w:tc>
          <w:tcPr>
            <w:tcW w:w="2190" w:type="dxa"/>
          </w:tcPr>
          <w:p w:rsidR="009E4A42" w:rsidRPr="00962762" w:rsidRDefault="009E4A42" w:rsidP="00621792">
            <w:pPr>
              <w:jc w:val="left"/>
              <w:rPr>
                <w:rFonts w:cs="Arial"/>
                <w:sz w:val="22"/>
              </w:rPr>
            </w:pPr>
          </w:p>
          <w:p w:rsidR="009E4A42" w:rsidRPr="00962762" w:rsidRDefault="009E4A42" w:rsidP="00621792">
            <w:pPr>
              <w:jc w:val="left"/>
              <w:rPr>
                <w:rFonts w:cs="Arial"/>
                <w:sz w:val="22"/>
              </w:rPr>
            </w:pPr>
            <w:r w:rsidRPr="00962762">
              <w:rPr>
                <w:rFonts w:cs="Arial"/>
                <w:sz w:val="22"/>
              </w:rPr>
              <w:t>Data de validade:</w:t>
            </w:r>
          </w:p>
          <w:p w:rsidR="009E4A42" w:rsidRPr="00962762" w:rsidRDefault="009E4A42" w:rsidP="00621792">
            <w:pPr>
              <w:jc w:val="left"/>
              <w:rPr>
                <w:rFonts w:cs="Arial"/>
                <w:sz w:val="22"/>
              </w:rPr>
            </w:pPr>
          </w:p>
        </w:tc>
        <w:tc>
          <w:tcPr>
            <w:tcW w:w="2487" w:type="dxa"/>
          </w:tcPr>
          <w:p w:rsidR="009E4A42" w:rsidRPr="00962762" w:rsidRDefault="009E4A42" w:rsidP="00621792">
            <w:pPr>
              <w:jc w:val="left"/>
              <w:rPr>
                <w:rFonts w:cs="Arial"/>
                <w:sz w:val="22"/>
              </w:rPr>
            </w:pPr>
          </w:p>
        </w:tc>
      </w:tr>
      <w:tr w:rsidR="009E4A42" w:rsidRPr="00962762" w:rsidTr="009E4A42">
        <w:trPr>
          <w:cantSplit/>
        </w:trPr>
        <w:tc>
          <w:tcPr>
            <w:tcW w:w="2242" w:type="dxa"/>
            <w:vMerge/>
          </w:tcPr>
          <w:p w:rsidR="009E4A42" w:rsidRPr="00962762" w:rsidRDefault="009E4A42" w:rsidP="00621792">
            <w:pPr>
              <w:jc w:val="left"/>
              <w:rPr>
                <w:rFonts w:cs="Arial"/>
                <w:sz w:val="22"/>
              </w:rPr>
            </w:pPr>
          </w:p>
        </w:tc>
        <w:tc>
          <w:tcPr>
            <w:tcW w:w="7397" w:type="dxa"/>
            <w:gridSpan w:val="3"/>
          </w:tcPr>
          <w:p w:rsidR="009E4A42" w:rsidRPr="00962762" w:rsidRDefault="009E4A42" w:rsidP="00621792">
            <w:pPr>
              <w:ind w:left="278" w:hanging="278"/>
              <w:jc w:val="left"/>
              <w:rPr>
                <w:rFonts w:cs="Arial"/>
                <w:sz w:val="22"/>
              </w:rPr>
            </w:pPr>
            <w:r w:rsidRPr="00962762">
              <w:rPr>
                <w:rFonts w:cs="Arial"/>
                <w:sz w:val="22"/>
              </w:rPr>
              <w:fldChar w:fldCharType="begin"/>
            </w:r>
            <w:r w:rsidRPr="00962762">
              <w:rPr>
                <w:rFonts w:cs="Arial"/>
                <w:sz w:val="22"/>
              </w:rPr>
              <w:instrText xml:space="preserve"> FORMCHECKBOX </w:instrText>
            </w:r>
            <w:r w:rsidR="00122D3A">
              <w:rPr>
                <w:rFonts w:cs="Arial"/>
                <w:sz w:val="22"/>
              </w:rPr>
              <w:fldChar w:fldCharType="separate"/>
            </w:r>
            <w:r w:rsidRPr="00962762">
              <w:rPr>
                <w:rFonts w:cs="Arial"/>
                <w:sz w:val="22"/>
              </w:rPr>
              <w:fldChar w:fldCharType="end"/>
            </w:r>
            <w:r w:rsidRPr="00962762">
              <w:rPr>
                <w:rFonts w:cs="Arial"/>
                <w:sz w:val="22"/>
              </w:rPr>
              <w:fldChar w:fldCharType="begin">
                <w:ffData>
                  <w:name w:val="Check1"/>
                  <w:enabled/>
                  <w:calcOnExit w:val="0"/>
                  <w:checkBox>
                    <w:sizeAuto/>
                    <w:default w:val="0"/>
                  </w:checkBox>
                </w:ffData>
              </w:fldChar>
            </w:r>
            <w:r w:rsidRPr="00962762">
              <w:rPr>
                <w:rFonts w:cs="Arial"/>
                <w:sz w:val="22"/>
              </w:rPr>
              <w:instrText xml:space="preserve"> FORMCHECKBOX </w:instrText>
            </w:r>
            <w:r w:rsidR="00122D3A">
              <w:rPr>
                <w:rFonts w:cs="Arial"/>
                <w:sz w:val="22"/>
              </w:rPr>
            </w:r>
            <w:r w:rsidR="00122D3A">
              <w:rPr>
                <w:rFonts w:cs="Arial"/>
                <w:sz w:val="22"/>
              </w:rPr>
              <w:fldChar w:fldCharType="separate"/>
            </w:r>
            <w:r w:rsidRPr="00962762">
              <w:rPr>
                <w:rFonts w:cs="Arial"/>
                <w:sz w:val="22"/>
              </w:rPr>
              <w:fldChar w:fldCharType="end"/>
            </w:r>
            <w:r w:rsidRPr="00962762">
              <w:rPr>
                <w:rFonts w:cs="Arial"/>
                <w:sz w:val="22"/>
              </w:rPr>
              <w:t xml:space="preserve"> Empresa de Serviços não possui atualmente um certificado ABNT NBR ISO 9001</w:t>
            </w:r>
          </w:p>
        </w:tc>
      </w:tr>
      <w:tr w:rsidR="009E4A42" w:rsidRPr="00962762" w:rsidTr="009E4A42">
        <w:trPr>
          <w:cantSplit/>
        </w:trPr>
        <w:tc>
          <w:tcPr>
            <w:tcW w:w="9639" w:type="dxa"/>
            <w:gridSpan w:val="4"/>
          </w:tcPr>
          <w:p w:rsidR="009E4A42" w:rsidRPr="00962762" w:rsidRDefault="009E4A42" w:rsidP="007B5A32">
            <w:pPr>
              <w:rPr>
                <w:rFonts w:cs="Arial"/>
                <w:sz w:val="22"/>
              </w:rPr>
            </w:pPr>
          </w:p>
        </w:tc>
      </w:tr>
    </w:tbl>
    <w:p w:rsidR="009E4A42" w:rsidRPr="00962762" w:rsidRDefault="009E4A42" w:rsidP="00F12E8E">
      <w:pPr>
        <w:tabs>
          <w:tab w:val="left" w:pos="8647"/>
        </w:tabs>
        <w:rPr>
          <w:rFonts w:cs="Arial"/>
          <w:sz w:val="22"/>
        </w:rPr>
      </w:pPr>
    </w:p>
    <w:p w:rsidR="009E4A42" w:rsidRPr="00962762" w:rsidRDefault="009E4A42" w:rsidP="00D30866">
      <w:pPr>
        <w:tabs>
          <w:tab w:val="left" w:pos="8647"/>
        </w:tabs>
        <w:rPr>
          <w:rFonts w:cs="Arial"/>
          <w:sz w:val="22"/>
        </w:rPr>
      </w:pPr>
      <w:r w:rsidRPr="00962762">
        <w:rPr>
          <w:rFonts w:cs="Arial"/>
          <w:sz w:val="22"/>
        </w:rPr>
        <w:t>Auditorias de manutenção são realizadas</w:t>
      </w:r>
      <w:proofErr w:type="gramStart"/>
      <w:r w:rsidRPr="00962762">
        <w:rPr>
          <w:rFonts w:cs="Arial"/>
          <w:sz w:val="22"/>
        </w:rPr>
        <w:t xml:space="preserve"> </w:t>
      </w:r>
      <w:r w:rsidR="008F4848">
        <w:rPr>
          <w:rFonts w:cs="Arial"/>
          <w:sz w:val="22"/>
        </w:rPr>
        <w:t>..</w:t>
      </w:r>
      <w:proofErr w:type="gramEnd"/>
      <w:r w:rsidRPr="00962762">
        <w:rPr>
          <w:rFonts w:cs="Arial"/>
          <w:sz w:val="22"/>
        </w:rPr>
        <w:t xml:space="preserve">… </w:t>
      </w:r>
      <w:proofErr w:type="gramStart"/>
      <w:r w:rsidRPr="00962762">
        <w:rPr>
          <w:rFonts w:cs="Arial"/>
          <w:sz w:val="22"/>
        </w:rPr>
        <w:t>vez(</w:t>
      </w:r>
      <w:proofErr w:type="gramEnd"/>
      <w:r w:rsidRPr="00962762">
        <w:rPr>
          <w:rFonts w:cs="Arial"/>
          <w:sz w:val="22"/>
        </w:rPr>
        <w:t xml:space="preserve">es) por ano. A última auditoria foi realizada </w:t>
      </w:r>
      <w:proofErr w:type="gramStart"/>
      <w:r w:rsidRPr="00962762">
        <w:rPr>
          <w:rFonts w:cs="Arial"/>
          <w:sz w:val="22"/>
        </w:rPr>
        <w:t xml:space="preserve">em </w:t>
      </w:r>
      <w:r w:rsidR="008F4848">
        <w:rPr>
          <w:rFonts w:cs="Arial"/>
          <w:sz w:val="22"/>
        </w:rPr>
        <w:t>.</w:t>
      </w:r>
      <w:proofErr w:type="gramEnd"/>
      <w:r w:rsidRPr="00962762">
        <w:rPr>
          <w:rFonts w:cs="Arial"/>
          <w:sz w:val="22"/>
        </w:rPr>
        <w:t xml:space="preserve">… </w:t>
      </w:r>
      <w:proofErr w:type="gramStart"/>
      <w:r w:rsidRPr="00962762">
        <w:rPr>
          <w:rFonts w:cs="Arial"/>
          <w:sz w:val="22"/>
        </w:rPr>
        <w:t>de  …</w:t>
      </w:r>
      <w:proofErr w:type="gramEnd"/>
      <w:r w:rsidRPr="00962762">
        <w:rPr>
          <w:rFonts w:cs="Arial"/>
          <w:sz w:val="22"/>
        </w:rPr>
        <w:t>…</w:t>
      </w:r>
      <w:r w:rsidR="008F4848">
        <w:rPr>
          <w:rFonts w:cs="Arial"/>
          <w:sz w:val="22"/>
        </w:rPr>
        <w:t>....</w:t>
      </w:r>
      <w:r w:rsidRPr="00962762">
        <w:rPr>
          <w:rFonts w:cs="Arial"/>
          <w:sz w:val="22"/>
        </w:rPr>
        <w:t xml:space="preserve">….. </w:t>
      </w:r>
      <w:proofErr w:type="gramStart"/>
      <w:r w:rsidRPr="00962762">
        <w:rPr>
          <w:rFonts w:cs="Arial"/>
          <w:sz w:val="22"/>
        </w:rPr>
        <w:t>de</w:t>
      </w:r>
      <w:proofErr w:type="gramEnd"/>
      <w:r w:rsidRPr="00962762">
        <w:rPr>
          <w:rFonts w:cs="Arial"/>
          <w:sz w:val="22"/>
        </w:rPr>
        <w:t xml:space="preserve"> 20.....</w:t>
      </w:r>
    </w:p>
    <w:p w:rsidR="009E4A42" w:rsidRPr="00962762" w:rsidRDefault="009E4A42" w:rsidP="00D30866">
      <w:pPr>
        <w:tabs>
          <w:tab w:val="left" w:pos="8647"/>
        </w:tabs>
        <w:rPr>
          <w:rFonts w:cs="Arial"/>
          <w:sz w:val="22"/>
        </w:rPr>
      </w:pPr>
    </w:p>
    <w:p w:rsidR="009E4A42" w:rsidRPr="00962762" w:rsidRDefault="009E4A42" w:rsidP="00D30866">
      <w:pPr>
        <w:tabs>
          <w:tab w:val="left" w:pos="8647"/>
        </w:tabs>
        <w:rPr>
          <w:rFonts w:cs="Arial"/>
          <w:sz w:val="22"/>
        </w:rPr>
      </w:pPr>
      <w:r w:rsidRPr="00962762">
        <w:rPr>
          <w:rFonts w:cs="Arial"/>
          <w:sz w:val="22"/>
        </w:rPr>
        <w:t>O relatório de auditoria, incluindo quaisquer não conformidades levantadas durante a auditoria e as correspondentes ações corretivas foram avaliadas durante a auditoria.</w:t>
      </w:r>
    </w:p>
    <w:p w:rsidR="00F12E8E" w:rsidRPr="00962762" w:rsidRDefault="00F12E8E" w:rsidP="00D30866">
      <w:pPr>
        <w:pStyle w:val="Cabealho"/>
        <w:tabs>
          <w:tab w:val="clear" w:pos="4153"/>
          <w:tab w:val="clear" w:pos="8306"/>
          <w:tab w:val="left" w:pos="336"/>
          <w:tab w:val="left" w:pos="3544"/>
        </w:tabs>
        <w:rPr>
          <w:rFonts w:cs="Arial"/>
          <w:sz w:val="22"/>
        </w:rPr>
      </w:pPr>
    </w:p>
    <w:p w:rsidR="009E4A42" w:rsidRPr="00962762" w:rsidRDefault="009E4A42" w:rsidP="00D30866">
      <w:pPr>
        <w:pStyle w:val="Cabealho"/>
        <w:tabs>
          <w:tab w:val="clear" w:pos="4153"/>
          <w:tab w:val="clear" w:pos="8306"/>
          <w:tab w:val="left" w:pos="336"/>
          <w:tab w:val="left" w:pos="3544"/>
        </w:tabs>
        <w:rPr>
          <w:rFonts w:cs="Arial"/>
          <w:sz w:val="22"/>
        </w:rPr>
      </w:pPr>
      <w:r w:rsidRPr="00962762">
        <w:rPr>
          <w:rFonts w:cs="Arial"/>
          <w:sz w:val="22"/>
        </w:rPr>
        <w:t xml:space="preserve">Quando aplicável, os seguintes documentos devem ser retidos </w:t>
      </w:r>
      <w:r w:rsidR="008F4848" w:rsidRPr="00962762">
        <w:rPr>
          <w:rFonts w:cs="Arial"/>
          <w:sz w:val="22"/>
        </w:rPr>
        <w:t>pelo ExCB</w:t>
      </w:r>
      <w:r w:rsidR="008F4848" w:rsidRPr="00962762">
        <w:rPr>
          <w:rFonts w:cs="Arial"/>
          <w:sz w:val="22"/>
        </w:rPr>
        <w:t xml:space="preserve"> </w:t>
      </w:r>
      <w:r w:rsidRPr="00962762">
        <w:rPr>
          <w:rFonts w:cs="Arial"/>
          <w:sz w:val="22"/>
        </w:rPr>
        <w:t xml:space="preserve">na </w:t>
      </w:r>
      <w:r w:rsidR="008F4848">
        <w:rPr>
          <w:rFonts w:cs="Arial"/>
          <w:sz w:val="22"/>
        </w:rPr>
        <w:t xml:space="preserve">documentação de </w:t>
      </w:r>
      <w:r w:rsidRPr="00962762">
        <w:rPr>
          <w:rFonts w:cs="Arial"/>
          <w:sz w:val="22"/>
        </w:rPr>
        <w:t>inscrição da empresa candidata:</w:t>
      </w:r>
    </w:p>
    <w:p w:rsidR="009E4A42" w:rsidRPr="00962762" w:rsidRDefault="009E4A42" w:rsidP="00F12E8E">
      <w:pPr>
        <w:pStyle w:val="Cabealho"/>
        <w:tabs>
          <w:tab w:val="clear" w:pos="4153"/>
          <w:tab w:val="clear" w:pos="8306"/>
          <w:tab w:val="left" w:pos="336"/>
          <w:tab w:val="left" w:pos="3544"/>
        </w:tabs>
        <w:rPr>
          <w:rFonts w:cs="Arial"/>
          <w:sz w:val="22"/>
        </w:rPr>
      </w:pPr>
    </w:p>
    <w:p w:rsidR="009E4A42" w:rsidRPr="00962762" w:rsidRDefault="009E4A42" w:rsidP="009E4A42">
      <w:pPr>
        <w:pStyle w:val="Cabealho"/>
        <w:numPr>
          <w:ilvl w:val="0"/>
          <w:numId w:val="27"/>
        </w:numPr>
        <w:tabs>
          <w:tab w:val="clear" w:pos="4153"/>
          <w:tab w:val="clear" w:pos="8306"/>
          <w:tab w:val="left" w:pos="336"/>
          <w:tab w:val="left" w:pos="3544"/>
        </w:tabs>
        <w:rPr>
          <w:rFonts w:cs="Arial"/>
          <w:sz w:val="22"/>
        </w:rPr>
      </w:pPr>
      <w:r w:rsidRPr="00962762">
        <w:rPr>
          <w:rFonts w:cs="Arial"/>
          <w:sz w:val="22"/>
        </w:rPr>
        <w:t>Uma cópia do certificado ABNT NBR ISO 9001</w:t>
      </w:r>
    </w:p>
    <w:p w:rsidR="009E4A42" w:rsidRPr="00962762" w:rsidRDefault="009E4A42" w:rsidP="009E4A42">
      <w:pPr>
        <w:pStyle w:val="Cabealho"/>
        <w:numPr>
          <w:ilvl w:val="0"/>
          <w:numId w:val="27"/>
        </w:numPr>
        <w:tabs>
          <w:tab w:val="clear" w:pos="4153"/>
          <w:tab w:val="clear" w:pos="8306"/>
          <w:tab w:val="left" w:pos="336"/>
          <w:tab w:val="left" w:pos="3544"/>
        </w:tabs>
        <w:rPr>
          <w:rFonts w:cs="Arial"/>
          <w:sz w:val="22"/>
        </w:rPr>
      </w:pPr>
      <w:r w:rsidRPr="00962762">
        <w:rPr>
          <w:rFonts w:cs="Arial"/>
          <w:sz w:val="22"/>
        </w:rPr>
        <w:t>Uma cópia do relatório da última auditoria ABNT NBR ISO 9001</w:t>
      </w:r>
    </w:p>
    <w:p w:rsidR="009E4A42" w:rsidRPr="00962762" w:rsidRDefault="009E4A42" w:rsidP="009E4A42">
      <w:pPr>
        <w:pStyle w:val="Cabealho"/>
        <w:numPr>
          <w:ilvl w:val="0"/>
          <w:numId w:val="27"/>
        </w:numPr>
        <w:tabs>
          <w:tab w:val="clear" w:pos="4153"/>
          <w:tab w:val="clear" w:pos="8306"/>
          <w:tab w:val="left" w:pos="336"/>
          <w:tab w:val="left" w:pos="3544"/>
        </w:tabs>
        <w:rPr>
          <w:rFonts w:cs="Arial"/>
          <w:sz w:val="22"/>
        </w:rPr>
      </w:pPr>
      <w:r w:rsidRPr="00962762">
        <w:rPr>
          <w:rFonts w:cs="Arial"/>
          <w:sz w:val="22"/>
        </w:rPr>
        <w:t xml:space="preserve">Uma cópia do </w:t>
      </w:r>
      <w:r w:rsidR="008F4848">
        <w:rPr>
          <w:rFonts w:cs="Arial"/>
          <w:sz w:val="22"/>
        </w:rPr>
        <w:t>organograma</w:t>
      </w:r>
      <w:r w:rsidRPr="00962762">
        <w:rPr>
          <w:rFonts w:cs="Arial"/>
          <w:sz w:val="22"/>
        </w:rPr>
        <w:t xml:space="preserve"> da organização</w:t>
      </w:r>
    </w:p>
    <w:p w:rsidR="009E4A42" w:rsidRPr="00962762" w:rsidRDefault="009E4A42" w:rsidP="00F12E8E">
      <w:pPr>
        <w:tabs>
          <w:tab w:val="left" w:pos="2552"/>
        </w:tabs>
        <w:rPr>
          <w:rFonts w:cs="Arial"/>
          <w:sz w:val="22"/>
        </w:rPr>
      </w:pPr>
    </w:p>
    <w:p w:rsidR="009E4A42" w:rsidRPr="00962762" w:rsidRDefault="009E4A42" w:rsidP="00F12E8E">
      <w:pPr>
        <w:tabs>
          <w:tab w:val="left" w:pos="2552"/>
        </w:tabs>
        <w:rPr>
          <w:rFonts w:cs="Arial"/>
          <w:sz w:val="22"/>
        </w:rPr>
      </w:pPr>
    </w:p>
    <w:p w:rsidR="00D30866" w:rsidRPr="00962762" w:rsidRDefault="00D30866" w:rsidP="00D30866">
      <w:pPr>
        <w:tabs>
          <w:tab w:val="left" w:pos="2552"/>
        </w:tabs>
        <w:rPr>
          <w:rFonts w:cs="Arial"/>
          <w:sz w:val="22"/>
        </w:rPr>
      </w:pPr>
      <w:r w:rsidRPr="00962762">
        <w:rPr>
          <w:rFonts w:cs="Arial"/>
          <w:b/>
          <w:sz w:val="22"/>
        </w:rPr>
        <w:t>Composição da equipe de auditores:</w:t>
      </w:r>
    </w:p>
    <w:p w:rsidR="003028CD" w:rsidRPr="00962762" w:rsidRDefault="003028CD" w:rsidP="00F12E8E">
      <w:pPr>
        <w:tabs>
          <w:tab w:val="left" w:pos="2552"/>
        </w:tabs>
        <w:rPr>
          <w:rFonts w:cs="Arial"/>
          <w:sz w:val="22"/>
        </w:rPr>
      </w:pPr>
    </w:p>
    <w:p w:rsidR="00F12E8E" w:rsidRPr="00962762" w:rsidRDefault="00055D7C" w:rsidP="00055D7C">
      <w:pPr>
        <w:numPr>
          <w:ilvl w:val="0"/>
          <w:numId w:val="25"/>
        </w:numPr>
        <w:rPr>
          <w:rFonts w:cs="Arial"/>
          <w:sz w:val="22"/>
        </w:rPr>
      </w:pPr>
      <w:r w:rsidRPr="00962762">
        <w:rPr>
          <w:rFonts w:cs="Arial"/>
          <w:sz w:val="22"/>
        </w:rPr>
        <w:t>……………………</w:t>
      </w:r>
      <w:r w:rsidR="00621792">
        <w:rPr>
          <w:rFonts w:cs="Arial"/>
          <w:sz w:val="22"/>
        </w:rPr>
        <w:t>..........., Auditor</w:t>
      </w:r>
      <w:r w:rsidR="00D30866" w:rsidRPr="00962762">
        <w:rPr>
          <w:rFonts w:cs="Arial"/>
          <w:sz w:val="22"/>
        </w:rPr>
        <w:t xml:space="preserve"> líder</w:t>
      </w:r>
    </w:p>
    <w:p w:rsidR="00055D7C" w:rsidRPr="00962762" w:rsidRDefault="00055D7C" w:rsidP="00055D7C">
      <w:pPr>
        <w:rPr>
          <w:rFonts w:cs="Arial"/>
          <w:sz w:val="22"/>
        </w:rPr>
      </w:pPr>
    </w:p>
    <w:p w:rsidR="00055D7C" w:rsidRPr="00962762" w:rsidRDefault="00055D7C" w:rsidP="00055D7C">
      <w:pPr>
        <w:numPr>
          <w:ilvl w:val="0"/>
          <w:numId w:val="25"/>
        </w:numPr>
        <w:rPr>
          <w:rFonts w:cs="Arial"/>
          <w:sz w:val="22"/>
        </w:rPr>
      </w:pPr>
      <w:r w:rsidRPr="00962762">
        <w:rPr>
          <w:rFonts w:cs="Arial"/>
          <w:sz w:val="22"/>
        </w:rPr>
        <w:t>……………………………..</w:t>
      </w:r>
    </w:p>
    <w:p w:rsidR="00F12E8E" w:rsidRPr="00962762" w:rsidRDefault="00F12E8E" w:rsidP="00F12E8E">
      <w:pPr>
        <w:tabs>
          <w:tab w:val="left" w:pos="2552"/>
        </w:tabs>
        <w:rPr>
          <w:rFonts w:cs="Arial"/>
          <w:sz w:val="22"/>
        </w:rPr>
      </w:pPr>
    </w:p>
    <w:p w:rsidR="00D30866" w:rsidRPr="00962762" w:rsidRDefault="00D30866" w:rsidP="00D30866">
      <w:pPr>
        <w:tabs>
          <w:tab w:val="left" w:pos="3544"/>
        </w:tabs>
        <w:rPr>
          <w:rFonts w:cs="Arial"/>
          <w:sz w:val="22"/>
        </w:rPr>
      </w:pPr>
      <w:proofErr w:type="gramStart"/>
      <w:r w:rsidRPr="00962762">
        <w:rPr>
          <w:rFonts w:cs="Arial"/>
          <w:b/>
          <w:sz w:val="22"/>
        </w:rPr>
        <w:t>Data(</w:t>
      </w:r>
      <w:proofErr w:type="gramEnd"/>
      <w:r w:rsidRPr="00962762">
        <w:rPr>
          <w:rFonts w:cs="Arial"/>
          <w:b/>
          <w:sz w:val="22"/>
        </w:rPr>
        <w:t xml:space="preserve">s) da auditoria </w:t>
      </w:r>
      <w:r w:rsidRPr="00962762">
        <w:rPr>
          <w:rFonts w:cs="Arial"/>
          <w:sz w:val="22"/>
        </w:rPr>
        <w:t>(</w:t>
      </w:r>
      <w:proofErr w:type="spellStart"/>
      <w:r w:rsidRPr="00962762">
        <w:rPr>
          <w:rFonts w:cs="Arial"/>
          <w:sz w:val="22"/>
        </w:rPr>
        <w:t>aaaa</w:t>
      </w:r>
      <w:proofErr w:type="spellEnd"/>
      <w:r w:rsidRPr="00962762">
        <w:rPr>
          <w:rFonts w:cs="Arial"/>
          <w:sz w:val="22"/>
        </w:rPr>
        <w:t xml:space="preserve">, mm, </w:t>
      </w:r>
      <w:proofErr w:type="spellStart"/>
      <w:r w:rsidRPr="00962762">
        <w:rPr>
          <w:rFonts w:cs="Arial"/>
          <w:sz w:val="22"/>
        </w:rPr>
        <w:t>dd</w:t>
      </w:r>
      <w:proofErr w:type="spellEnd"/>
      <w:r w:rsidRPr="00962762">
        <w:rPr>
          <w:rFonts w:cs="Arial"/>
          <w:sz w:val="22"/>
        </w:rPr>
        <w:t xml:space="preserve">): </w:t>
      </w:r>
    </w:p>
    <w:p w:rsidR="00D30866" w:rsidRPr="00962762" w:rsidRDefault="00D30866" w:rsidP="00F12E8E">
      <w:pPr>
        <w:tabs>
          <w:tab w:val="left" w:pos="3544"/>
        </w:tabs>
        <w:rPr>
          <w:rFonts w:cs="Arial"/>
          <w:sz w:val="22"/>
        </w:rPr>
      </w:pPr>
    </w:p>
    <w:p w:rsidR="00D30866" w:rsidRPr="00962762" w:rsidRDefault="00D30866" w:rsidP="00D30866">
      <w:pPr>
        <w:tabs>
          <w:tab w:val="left" w:pos="3544"/>
        </w:tabs>
        <w:rPr>
          <w:rFonts w:cs="Arial"/>
          <w:sz w:val="22"/>
        </w:rPr>
      </w:pPr>
      <w:r w:rsidRPr="00962762">
        <w:rPr>
          <w:rFonts w:cs="Arial"/>
          <w:b/>
          <w:sz w:val="22"/>
        </w:rPr>
        <w:t xml:space="preserve">Quantidade de homem-dias na instalação: </w:t>
      </w:r>
      <w:r w:rsidRPr="00962762">
        <w:rPr>
          <w:rFonts w:cs="Arial"/>
          <w:sz w:val="22"/>
        </w:rPr>
        <w:t xml:space="preserve">…. </w:t>
      </w:r>
      <w:proofErr w:type="spellStart"/>
      <w:r w:rsidRPr="00962762">
        <w:rPr>
          <w:rFonts w:cs="Arial"/>
          <w:sz w:val="22"/>
        </w:rPr>
        <w:t>homem.dias</w:t>
      </w:r>
      <w:proofErr w:type="spellEnd"/>
      <w:r w:rsidRPr="00962762">
        <w:rPr>
          <w:rFonts w:cs="Arial"/>
          <w:sz w:val="22"/>
        </w:rPr>
        <w:t>.</w:t>
      </w:r>
    </w:p>
    <w:p w:rsidR="00F12E8E" w:rsidRPr="00962762" w:rsidRDefault="00F12E8E" w:rsidP="00F12E8E">
      <w:pPr>
        <w:tabs>
          <w:tab w:val="left" w:pos="2552"/>
        </w:tabs>
        <w:rPr>
          <w:rFonts w:cs="Arial"/>
          <w:sz w:val="22"/>
        </w:rPr>
      </w:pPr>
    </w:p>
    <w:p w:rsidR="00D30866" w:rsidRPr="00962762" w:rsidRDefault="00D30866" w:rsidP="00F12E8E">
      <w:pPr>
        <w:tabs>
          <w:tab w:val="left" w:pos="2552"/>
        </w:tabs>
        <w:rPr>
          <w:rFonts w:cs="Arial"/>
          <w:sz w:val="22"/>
        </w:rPr>
      </w:pPr>
    </w:p>
    <w:p w:rsidR="00D30866" w:rsidRPr="00962762" w:rsidRDefault="00D30866" w:rsidP="00D30866">
      <w:pPr>
        <w:tabs>
          <w:tab w:val="left" w:pos="2552"/>
        </w:tabs>
        <w:rPr>
          <w:rFonts w:cs="Arial"/>
          <w:b/>
          <w:sz w:val="22"/>
        </w:rPr>
      </w:pPr>
      <w:r w:rsidRPr="00962762">
        <w:rPr>
          <w:rFonts w:cs="Arial"/>
          <w:b/>
          <w:sz w:val="22"/>
        </w:rPr>
        <w:t xml:space="preserve">Representantes </w:t>
      </w:r>
      <w:r w:rsidR="008F4848" w:rsidRPr="00962762">
        <w:rPr>
          <w:rFonts w:cs="Arial"/>
          <w:b/>
          <w:sz w:val="22"/>
        </w:rPr>
        <w:t xml:space="preserve">da Empresa de Serviços </w:t>
      </w:r>
      <w:r w:rsidRPr="00962762">
        <w:rPr>
          <w:rFonts w:cs="Arial"/>
          <w:b/>
          <w:sz w:val="22"/>
        </w:rPr>
        <w:t>entrevistados (auditados):</w:t>
      </w:r>
    </w:p>
    <w:p w:rsidR="00D30866" w:rsidRPr="00962762" w:rsidRDefault="00D30866" w:rsidP="00F12E8E">
      <w:pPr>
        <w:tabs>
          <w:tab w:val="left" w:pos="2552"/>
        </w:tabs>
        <w:rPr>
          <w:rFonts w:cs="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F12E8E" w:rsidRPr="00962762" w:rsidTr="00B71D6D">
        <w:tc>
          <w:tcPr>
            <w:tcW w:w="4607" w:type="dxa"/>
          </w:tcPr>
          <w:p w:rsidR="00F12E8E" w:rsidRPr="00962762" w:rsidRDefault="00D30866" w:rsidP="00B85F1F">
            <w:pPr>
              <w:rPr>
                <w:rFonts w:cs="Arial"/>
                <w:sz w:val="22"/>
              </w:rPr>
            </w:pPr>
            <w:r w:rsidRPr="00962762">
              <w:rPr>
                <w:rFonts w:cs="Arial"/>
                <w:sz w:val="22"/>
              </w:rPr>
              <w:t>Nome</w:t>
            </w:r>
          </w:p>
        </w:tc>
        <w:tc>
          <w:tcPr>
            <w:tcW w:w="4607" w:type="dxa"/>
          </w:tcPr>
          <w:p w:rsidR="00F12E8E" w:rsidRPr="00962762" w:rsidRDefault="00D30866" w:rsidP="00B85F1F">
            <w:pPr>
              <w:rPr>
                <w:rFonts w:cs="Arial"/>
                <w:sz w:val="22"/>
              </w:rPr>
            </w:pPr>
            <w:r w:rsidRPr="00962762">
              <w:rPr>
                <w:rFonts w:cs="Arial"/>
                <w:sz w:val="22"/>
              </w:rPr>
              <w:t>Função</w:t>
            </w:r>
          </w:p>
        </w:tc>
      </w:tr>
      <w:tr w:rsidR="00F12E8E" w:rsidRPr="00962762" w:rsidTr="00B71D6D">
        <w:tc>
          <w:tcPr>
            <w:tcW w:w="4607" w:type="dxa"/>
          </w:tcPr>
          <w:p w:rsidR="00055D7C" w:rsidRPr="00962762" w:rsidRDefault="00055D7C" w:rsidP="00B85F1F">
            <w:pPr>
              <w:rPr>
                <w:rFonts w:cs="Arial"/>
                <w:sz w:val="22"/>
              </w:rPr>
            </w:pPr>
          </w:p>
        </w:tc>
        <w:tc>
          <w:tcPr>
            <w:tcW w:w="4607" w:type="dxa"/>
          </w:tcPr>
          <w:p w:rsidR="00F12E8E" w:rsidRPr="00962762" w:rsidRDefault="00F12E8E" w:rsidP="00B85F1F">
            <w:pPr>
              <w:rPr>
                <w:rFonts w:cs="Arial"/>
                <w:sz w:val="22"/>
              </w:rPr>
            </w:pPr>
          </w:p>
        </w:tc>
      </w:tr>
      <w:tr w:rsidR="00F12E8E" w:rsidRPr="00962762" w:rsidTr="00B71D6D">
        <w:tc>
          <w:tcPr>
            <w:tcW w:w="4607" w:type="dxa"/>
          </w:tcPr>
          <w:p w:rsidR="00055D7C" w:rsidRPr="00962762" w:rsidRDefault="00055D7C" w:rsidP="00B85F1F">
            <w:pPr>
              <w:rPr>
                <w:rFonts w:cs="Arial"/>
                <w:sz w:val="22"/>
              </w:rPr>
            </w:pPr>
          </w:p>
        </w:tc>
        <w:tc>
          <w:tcPr>
            <w:tcW w:w="4607" w:type="dxa"/>
          </w:tcPr>
          <w:p w:rsidR="00F12E8E" w:rsidRPr="00962762" w:rsidRDefault="00F12E8E" w:rsidP="00B85F1F">
            <w:pPr>
              <w:rPr>
                <w:rFonts w:cs="Arial"/>
                <w:sz w:val="22"/>
              </w:rPr>
            </w:pPr>
          </w:p>
        </w:tc>
      </w:tr>
    </w:tbl>
    <w:p w:rsidR="009E4A42" w:rsidRPr="00962762" w:rsidRDefault="009E4A42" w:rsidP="00F12E8E">
      <w:pPr>
        <w:tabs>
          <w:tab w:val="left" w:pos="2552"/>
        </w:tabs>
        <w:rPr>
          <w:rFonts w:cs="Arial"/>
          <w:sz w:val="22"/>
        </w:rPr>
      </w:pPr>
    </w:p>
    <w:p w:rsidR="00D30866" w:rsidRPr="00962762" w:rsidRDefault="00D30866" w:rsidP="00D30866">
      <w:pPr>
        <w:tabs>
          <w:tab w:val="left" w:pos="2552"/>
        </w:tabs>
        <w:rPr>
          <w:rFonts w:cs="Arial"/>
        </w:rPr>
      </w:pPr>
      <w:r w:rsidRPr="00962762">
        <w:rPr>
          <w:rFonts w:cs="Arial"/>
          <w:sz w:val="22"/>
        </w:rPr>
        <w:t>Quando necessário, outros empregados da empresa entrevistados durante a avaliação</w:t>
      </w:r>
      <w:r w:rsidRPr="00962762">
        <w:rPr>
          <w:rFonts w:cs="Arial"/>
        </w:rPr>
        <w:t>.</w:t>
      </w:r>
    </w:p>
    <w:p w:rsidR="00F12E8E" w:rsidRPr="00962762" w:rsidRDefault="00F12E8E" w:rsidP="00F12E8E">
      <w:pPr>
        <w:tabs>
          <w:tab w:val="left" w:pos="3544"/>
        </w:tabs>
        <w:rPr>
          <w:rFonts w:cs="Arial"/>
        </w:rPr>
      </w:pPr>
    </w:p>
    <w:p w:rsidR="00F12E8E" w:rsidRPr="00962762" w:rsidRDefault="00F12E8E" w:rsidP="00F12E8E">
      <w:pPr>
        <w:tabs>
          <w:tab w:val="left" w:pos="2552"/>
        </w:tabs>
        <w:rPr>
          <w:rFonts w:cs="Arial"/>
        </w:rPr>
      </w:pPr>
    </w:p>
    <w:p w:rsidR="007B02E9" w:rsidRPr="00962762" w:rsidRDefault="00F12E8E" w:rsidP="00B71D6D">
      <w:pPr>
        <w:pStyle w:val="Ttulo8"/>
        <w:keepNext/>
        <w:numPr>
          <w:ilvl w:val="0"/>
          <w:numId w:val="21"/>
        </w:numPr>
        <w:tabs>
          <w:tab w:val="clear" w:pos="930"/>
          <w:tab w:val="left" w:pos="0"/>
        </w:tabs>
        <w:overflowPunct/>
        <w:autoSpaceDE/>
        <w:autoSpaceDN/>
        <w:adjustRightInd/>
        <w:spacing w:before="0" w:after="0" w:line="288" w:lineRule="auto"/>
        <w:ind w:left="0" w:firstLine="0"/>
        <w:textAlignment w:val="auto"/>
        <w:rPr>
          <w:rFonts w:ascii="Arial" w:hAnsi="Arial" w:cs="Arial"/>
          <w:b/>
          <w:i w:val="0"/>
        </w:rPr>
      </w:pPr>
      <w:r w:rsidRPr="00962762">
        <w:rPr>
          <w:rFonts w:ascii="Arial" w:hAnsi="Arial" w:cs="Arial"/>
        </w:rPr>
        <w:br w:type="page"/>
      </w:r>
      <w:r w:rsidR="007B02E9" w:rsidRPr="00962762">
        <w:rPr>
          <w:rFonts w:ascii="Arial" w:hAnsi="Arial" w:cs="Arial"/>
          <w:b/>
          <w:i w:val="0"/>
        </w:rPr>
        <w:lastRenderedPageBreak/>
        <w:t>RELATÓRIOS DOS AVALIADORES</w:t>
      </w:r>
    </w:p>
    <w:p w:rsidR="007B02E9" w:rsidRPr="00962762" w:rsidRDefault="007B02E9" w:rsidP="004C77E5">
      <w:pPr>
        <w:pStyle w:val="Ttulo8"/>
        <w:spacing w:before="120"/>
        <w:rPr>
          <w:rFonts w:ascii="Arial" w:hAnsi="Arial" w:cs="Arial"/>
          <w:i w:val="0"/>
        </w:rPr>
      </w:pPr>
      <w:r w:rsidRPr="00962762">
        <w:rPr>
          <w:rFonts w:ascii="Arial" w:hAnsi="Arial" w:cs="Arial"/>
          <w:i w:val="0"/>
        </w:rPr>
        <w:t>3.1</w:t>
      </w:r>
      <w:r w:rsidRPr="00962762">
        <w:rPr>
          <w:rFonts w:ascii="Arial" w:hAnsi="Arial" w:cs="Arial"/>
          <w:i w:val="0"/>
        </w:rPr>
        <w:tab/>
      </w:r>
      <w:r w:rsidRPr="00962762">
        <w:rPr>
          <w:rFonts w:ascii="Arial" w:hAnsi="Arial" w:cs="Arial"/>
          <w:b/>
          <w:i w:val="0"/>
        </w:rPr>
        <w:t>Avaliação de acordo com o IECEx OD 314-4</w:t>
      </w:r>
    </w:p>
    <w:p w:rsidR="007B02E9" w:rsidRPr="00962762" w:rsidRDefault="007B02E9" w:rsidP="007B02E9">
      <w:pPr>
        <w:rPr>
          <w:rFonts w:cs="Arial"/>
        </w:rPr>
      </w:pPr>
    </w:p>
    <w:p w:rsidR="007B02E9" w:rsidRPr="00962762" w:rsidRDefault="007B02E9" w:rsidP="007B02E9">
      <w:pPr>
        <w:rPr>
          <w:rFonts w:cs="Arial"/>
          <w:sz w:val="18"/>
          <w:szCs w:val="22"/>
        </w:rPr>
      </w:pPr>
      <w:r w:rsidRPr="00962762">
        <w:rPr>
          <w:rFonts w:cs="Arial"/>
          <w:sz w:val="18"/>
          <w:szCs w:val="22"/>
        </w:rPr>
        <w:t>(Os requisitos de cada uma das Seções a seguir são detalhados no IECEx OD 314-4)</w:t>
      </w:r>
    </w:p>
    <w:p w:rsidR="007B02E9" w:rsidRPr="00962762" w:rsidRDefault="007B02E9" w:rsidP="00F12E8E">
      <w:pPr>
        <w:rPr>
          <w:rFonts w:cs="Arial"/>
          <w:sz w:val="18"/>
          <w:szCs w:val="22"/>
        </w:rPr>
      </w:pPr>
    </w:p>
    <w:tbl>
      <w:tblPr>
        <w:tblW w:w="1034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
        <w:gridCol w:w="3116"/>
        <w:gridCol w:w="2977"/>
        <w:gridCol w:w="2551"/>
        <w:gridCol w:w="817"/>
      </w:tblGrid>
      <w:tr w:rsidR="00C97A9D" w:rsidRPr="00962762" w:rsidTr="004D19F3">
        <w:trPr>
          <w:trHeight w:val="202"/>
          <w:tblHeader/>
        </w:trPr>
        <w:tc>
          <w:tcPr>
            <w:tcW w:w="882" w:type="dxa"/>
            <w:tcBorders>
              <w:top w:val="single" w:sz="4" w:space="0" w:color="auto"/>
              <w:left w:val="single" w:sz="4" w:space="0" w:color="auto"/>
              <w:bottom w:val="single" w:sz="6" w:space="0" w:color="auto"/>
            </w:tcBorders>
            <w:vAlign w:val="center"/>
          </w:tcPr>
          <w:p w:rsidR="00C97A9D" w:rsidRPr="00962762" w:rsidRDefault="00C97A9D" w:rsidP="00512DA5">
            <w:pPr>
              <w:tabs>
                <w:tab w:val="left" w:pos="567"/>
                <w:tab w:val="left" w:pos="2552"/>
              </w:tabs>
              <w:jc w:val="left"/>
              <w:rPr>
                <w:rFonts w:cs="Arial"/>
                <w:b/>
              </w:rPr>
            </w:pPr>
            <w:r w:rsidRPr="00962762">
              <w:rPr>
                <w:rFonts w:cs="Arial"/>
                <w:b/>
              </w:rPr>
              <w:t>Seção</w:t>
            </w:r>
          </w:p>
        </w:tc>
        <w:tc>
          <w:tcPr>
            <w:tcW w:w="3116" w:type="dxa"/>
            <w:tcBorders>
              <w:top w:val="single" w:sz="4" w:space="0" w:color="auto"/>
              <w:bottom w:val="single" w:sz="6" w:space="0" w:color="auto"/>
            </w:tcBorders>
            <w:vAlign w:val="center"/>
          </w:tcPr>
          <w:p w:rsidR="00C97A9D" w:rsidRPr="00962762" w:rsidRDefault="00C97A9D" w:rsidP="00512DA5">
            <w:pPr>
              <w:tabs>
                <w:tab w:val="left" w:pos="567"/>
                <w:tab w:val="left" w:pos="2552"/>
              </w:tabs>
              <w:jc w:val="left"/>
              <w:rPr>
                <w:rFonts w:cs="Arial"/>
                <w:b/>
              </w:rPr>
            </w:pPr>
            <w:r w:rsidRPr="00962762">
              <w:rPr>
                <w:rFonts w:cs="Arial"/>
                <w:b/>
              </w:rPr>
              <w:t>Tópico</w:t>
            </w:r>
          </w:p>
        </w:tc>
        <w:tc>
          <w:tcPr>
            <w:tcW w:w="2977" w:type="dxa"/>
            <w:tcBorders>
              <w:top w:val="single" w:sz="4" w:space="0" w:color="auto"/>
              <w:bottom w:val="single" w:sz="6" w:space="0" w:color="auto"/>
            </w:tcBorders>
            <w:vAlign w:val="center"/>
          </w:tcPr>
          <w:p w:rsidR="00C97A9D" w:rsidRPr="00962762" w:rsidRDefault="00C97A9D" w:rsidP="00512DA5">
            <w:pPr>
              <w:jc w:val="left"/>
              <w:rPr>
                <w:rFonts w:cs="Arial"/>
                <w:b/>
              </w:rPr>
            </w:pPr>
            <w:r w:rsidRPr="00962762">
              <w:rPr>
                <w:rFonts w:cs="Arial"/>
                <w:b/>
              </w:rPr>
              <w:t>Documento de referência da Empresa de Serviços (SF)</w:t>
            </w:r>
          </w:p>
        </w:tc>
        <w:tc>
          <w:tcPr>
            <w:tcW w:w="2551" w:type="dxa"/>
            <w:tcBorders>
              <w:top w:val="single" w:sz="4" w:space="0" w:color="auto"/>
              <w:bottom w:val="single" w:sz="6" w:space="0" w:color="auto"/>
            </w:tcBorders>
            <w:vAlign w:val="center"/>
          </w:tcPr>
          <w:p w:rsidR="00C97A9D" w:rsidRPr="00962762" w:rsidRDefault="00C97A9D" w:rsidP="00512DA5">
            <w:pPr>
              <w:tabs>
                <w:tab w:val="left" w:pos="1309"/>
                <w:tab w:val="left" w:pos="4711"/>
              </w:tabs>
              <w:jc w:val="left"/>
              <w:rPr>
                <w:rFonts w:cs="Arial"/>
                <w:b/>
              </w:rPr>
            </w:pPr>
            <w:r w:rsidRPr="00962762">
              <w:rPr>
                <w:rFonts w:cs="Arial"/>
                <w:b/>
              </w:rPr>
              <w:t>Resultados da auditoria</w:t>
            </w:r>
          </w:p>
        </w:tc>
        <w:tc>
          <w:tcPr>
            <w:tcW w:w="817" w:type="dxa"/>
            <w:tcBorders>
              <w:top w:val="single" w:sz="4" w:space="0" w:color="auto"/>
              <w:bottom w:val="single" w:sz="6" w:space="0" w:color="auto"/>
              <w:right w:val="single" w:sz="4" w:space="0" w:color="auto"/>
            </w:tcBorders>
            <w:vAlign w:val="center"/>
          </w:tcPr>
          <w:p w:rsidR="00C97A9D" w:rsidRPr="00962762" w:rsidRDefault="00C97A9D" w:rsidP="00512DA5">
            <w:pPr>
              <w:tabs>
                <w:tab w:val="left" w:pos="1309"/>
                <w:tab w:val="left" w:pos="4711"/>
              </w:tabs>
              <w:jc w:val="center"/>
              <w:rPr>
                <w:rFonts w:cs="Arial"/>
                <w:b/>
              </w:rPr>
            </w:pPr>
            <w:proofErr w:type="gramStart"/>
            <w:r w:rsidRPr="00962762">
              <w:rPr>
                <w:rFonts w:cs="Arial"/>
                <w:b/>
              </w:rPr>
              <w:t>NCR N</w:t>
            </w:r>
            <w:r w:rsidRPr="00962762">
              <w:rPr>
                <w:rFonts w:cs="Arial"/>
                <w:b/>
                <w:vertAlign w:val="superscript"/>
              </w:rPr>
              <w:t>o</w:t>
            </w:r>
            <w:proofErr w:type="gramEnd"/>
            <w:r w:rsidRPr="00962762">
              <w:rPr>
                <w:rFonts w:cs="Arial"/>
                <w:b/>
              </w:rPr>
              <w:t>.</w:t>
            </w:r>
          </w:p>
        </w:tc>
      </w:tr>
      <w:tr w:rsidR="00F12E8E" w:rsidRPr="00962762" w:rsidTr="004D19F3">
        <w:trPr>
          <w:cantSplit/>
        </w:trPr>
        <w:tc>
          <w:tcPr>
            <w:tcW w:w="882" w:type="dxa"/>
            <w:shd w:val="clear" w:color="auto" w:fill="D9D9D9"/>
          </w:tcPr>
          <w:p w:rsidR="00F12E8E" w:rsidRPr="00962762" w:rsidRDefault="00F12E8E" w:rsidP="00512DA5">
            <w:pPr>
              <w:tabs>
                <w:tab w:val="left" w:pos="2552"/>
              </w:tabs>
              <w:spacing w:line="200" w:lineRule="exact"/>
              <w:ind w:left="567" w:hanging="567"/>
              <w:jc w:val="left"/>
              <w:rPr>
                <w:rFonts w:cs="Arial"/>
                <w:b/>
              </w:rPr>
            </w:pPr>
            <w:r w:rsidRPr="00962762">
              <w:rPr>
                <w:rFonts w:cs="Arial"/>
                <w:b/>
              </w:rPr>
              <w:t>3.1</w:t>
            </w:r>
          </w:p>
        </w:tc>
        <w:tc>
          <w:tcPr>
            <w:tcW w:w="3116" w:type="dxa"/>
            <w:shd w:val="clear" w:color="auto" w:fill="D9D9D9"/>
          </w:tcPr>
          <w:p w:rsidR="00F12E8E" w:rsidRPr="00962762" w:rsidRDefault="00C97A9D" w:rsidP="00512DA5">
            <w:pPr>
              <w:tabs>
                <w:tab w:val="left" w:pos="567"/>
                <w:tab w:val="left" w:pos="2552"/>
              </w:tabs>
              <w:spacing w:line="200" w:lineRule="exact"/>
              <w:jc w:val="left"/>
              <w:rPr>
                <w:rFonts w:cs="Arial"/>
              </w:rPr>
            </w:pPr>
            <w:r w:rsidRPr="00962762">
              <w:rPr>
                <w:rFonts w:cs="Arial"/>
              </w:rPr>
              <w:t>Requisitos da documentação</w:t>
            </w:r>
          </w:p>
        </w:tc>
        <w:tc>
          <w:tcPr>
            <w:tcW w:w="2977" w:type="dxa"/>
            <w:shd w:val="clear" w:color="auto" w:fill="D9D9D9"/>
          </w:tcPr>
          <w:p w:rsidR="00F12E8E" w:rsidRPr="00962762" w:rsidRDefault="00C97A9D" w:rsidP="00512DA5">
            <w:pPr>
              <w:tabs>
                <w:tab w:val="left" w:pos="567"/>
                <w:tab w:val="left" w:pos="2552"/>
              </w:tabs>
              <w:spacing w:line="200" w:lineRule="exact"/>
              <w:jc w:val="left"/>
              <w:rPr>
                <w:rFonts w:cs="Arial"/>
              </w:rPr>
            </w:pPr>
            <w:r w:rsidRPr="00962762">
              <w:rPr>
                <w:rFonts w:cs="Arial"/>
              </w:rPr>
              <w:t>Sem requisitos</w:t>
            </w:r>
          </w:p>
        </w:tc>
        <w:tc>
          <w:tcPr>
            <w:tcW w:w="2551" w:type="dxa"/>
            <w:shd w:val="clear" w:color="auto" w:fill="D9D9D9"/>
          </w:tcPr>
          <w:p w:rsidR="00F12E8E" w:rsidRPr="00962762" w:rsidRDefault="00F12E8E" w:rsidP="00512DA5">
            <w:pPr>
              <w:tabs>
                <w:tab w:val="left" w:pos="567"/>
                <w:tab w:val="left" w:pos="2552"/>
              </w:tabs>
              <w:spacing w:line="200" w:lineRule="exact"/>
              <w:jc w:val="left"/>
              <w:rPr>
                <w:rFonts w:cs="Arial"/>
              </w:rPr>
            </w:pPr>
            <w:r w:rsidRPr="00962762">
              <w:rPr>
                <w:rFonts w:cs="Arial"/>
              </w:rPr>
              <w:t>N/A</w:t>
            </w:r>
          </w:p>
        </w:tc>
        <w:tc>
          <w:tcPr>
            <w:tcW w:w="817" w:type="dxa"/>
            <w:shd w:val="clear" w:color="auto" w:fill="D9D9D9"/>
          </w:tcPr>
          <w:p w:rsidR="00F12E8E" w:rsidRPr="00962762" w:rsidRDefault="00F12E8E" w:rsidP="00512DA5">
            <w:pPr>
              <w:tabs>
                <w:tab w:val="left" w:pos="567"/>
                <w:tab w:val="left" w:pos="2552"/>
              </w:tabs>
              <w:spacing w:line="200" w:lineRule="exact"/>
              <w:jc w:val="center"/>
              <w:rPr>
                <w:rFonts w:cs="Arial"/>
              </w:rPr>
            </w:pPr>
          </w:p>
        </w:tc>
      </w:tr>
      <w:tr w:rsidR="00F12E8E" w:rsidRPr="00962762" w:rsidTr="004D19F3">
        <w:trPr>
          <w:cantSplit/>
        </w:trPr>
        <w:tc>
          <w:tcPr>
            <w:tcW w:w="882" w:type="dxa"/>
          </w:tcPr>
          <w:p w:rsidR="00F12E8E" w:rsidRPr="00962762" w:rsidRDefault="00F12E8E" w:rsidP="00512DA5">
            <w:pPr>
              <w:tabs>
                <w:tab w:val="left" w:pos="2552"/>
              </w:tabs>
              <w:spacing w:line="200" w:lineRule="exact"/>
              <w:jc w:val="left"/>
              <w:rPr>
                <w:rFonts w:cs="Arial"/>
              </w:rPr>
            </w:pPr>
            <w:r w:rsidRPr="00962762">
              <w:rPr>
                <w:rFonts w:cs="Arial"/>
              </w:rPr>
              <w:t>3.1.1</w:t>
            </w:r>
          </w:p>
        </w:tc>
        <w:tc>
          <w:tcPr>
            <w:tcW w:w="3116" w:type="dxa"/>
          </w:tcPr>
          <w:p w:rsidR="00C97A9D" w:rsidRPr="00962762" w:rsidRDefault="00C97A9D" w:rsidP="00512DA5">
            <w:pPr>
              <w:tabs>
                <w:tab w:val="left" w:pos="567"/>
                <w:tab w:val="left" w:pos="2552"/>
              </w:tabs>
              <w:spacing w:line="200" w:lineRule="exact"/>
              <w:jc w:val="left"/>
              <w:rPr>
                <w:rFonts w:cs="Arial"/>
              </w:rPr>
            </w:pPr>
            <w:r w:rsidRPr="00962762">
              <w:rPr>
                <w:rFonts w:cs="Arial"/>
              </w:rPr>
              <w:t>Generalidades</w:t>
            </w:r>
          </w:p>
          <w:p w:rsidR="00C97A9D" w:rsidRPr="00962762" w:rsidRDefault="00C97A9D" w:rsidP="00B71D6D">
            <w:pPr>
              <w:tabs>
                <w:tab w:val="left" w:pos="567"/>
                <w:tab w:val="left" w:pos="2552"/>
              </w:tabs>
              <w:spacing w:line="200" w:lineRule="exact"/>
              <w:jc w:val="left"/>
              <w:rPr>
                <w:rFonts w:cs="Arial"/>
                <w:i/>
              </w:rPr>
            </w:pPr>
            <w:r w:rsidRPr="00962762">
              <w:rPr>
                <w:rFonts w:cs="Arial"/>
                <w:i/>
              </w:rPr>
              <w:t xml:space="preserve">A Empresa de Serviços deve possuir um sistema de identificação e acesso às instalações </w:t>
            </w:r>
            <w:r w:rsidR="00BC3903" w:rsidRPr="00962762">
              <w:rPr>
                <w:rFonts w:cs="Arial"/>
                <w:i/>
              </w:rPr>
              <w:t>e</w:t>
            </w:r>
            <w:r w:rsidRPr="00962762">
              <w:rPr>
                <w:rFonts w:cs="Arial"/>
                <w:i/>
              </w:rPr>
              <w:t xml:space="preserve"> padrões de equipamentos necessários para permitir </w:t>
            </w:r>
            <w:r w:rsidR="00B71D6D">
              <w:rPr>
                <w:rFonts w:cs="Arial"/>
                <w:i/>
              </w:rPr>
              <w:t>a execução d</w:t>
            </w:r>
            <w:r w:rsidRPr="00962762">
              <w:rPr>
                <w:rFonts w:cs="Arial"/>
                <w:i/>
              </w:rPr>
              <w:t xml:space="preserve">as atividades de </w:t>
            </w:r>
            <w:r w:rsidR="00BC3903" w:rsidRPr="00962762">
              <w:rPr>
                <w:rFonts w:cs="Arial"/>
                <w:i/>
              </w:rPr>
              <w:t>inspeção</w:t>
            </w:r>
            <w:r w:rsidRPr="00962762">
              <w:rPr>
                <w:rFonts w:cs="Arial"/>
                <w:i/>
              </w:rPr>
              <w:t xml:space="preserve"> e de manutenção</w:t>
            </w:r>
          </w:p>
        </w:tc>
        <w:tc>
          <w:tcPr>
            <w:tcW w:w="2977" w:type="dxa"/>
          </w:tcPr>
          <w:p w:rsidR="00F12E8E" w:rsidRPr="00962762" w:rsidRDefault="00F12E8E" w:rsidP="00512DA5">
            <w:pPr>
              <w:tabs>
                <w:tab w:val="left" w:pos="567"/>
                <w:tab w:val="left" w:pos="2552"/>
              </w:tabs>
              <w:spacing w:line="200" w:lineRule="exact"/>
              <w:jc w:val="left"/>
              <w:rPr>
                <w:rFonts w:cs="Arial"/>
              </w:rPr>
            </w:pPr>
          </w:p>
        </w:tc>
        <w:tc>
          <w:tcPr>
            <w:tcW w:w="2551" w:type="dxa"/>
          </w:tcPr>
          <w:p w:rsidR="00F12E8E" w:rsidRPr="00962762" w:rsidRDefault="00F12E8E" w:rsidP="00512DA5">
            <w:pPr>
              <w:tabs>
                <w:tab w:val="left" w:pos="567"/>
                <w:tab w:val="left" w:pos="2552"/>
              </w:tabs>
              <w:spacing w:line="200" w:lineRule="exact"/>
              <w:jc w:val="left"/>
              <w:rPr>
                <w:rFonts w:cs="Arial"/>
              </w:rPr>
            </w:pPr>
          </w:p>
        </w:tc>
        <w:tc>
          <w:tcPr>
            <w:tcW w:w="817" w:type="dxa"/>
          </w:tcPr>
          <w:p w:rsidR="00F12E8E" w:rsidRPr="00962762" w:rsidRDefault="00F12E8E" w:rsidP="00512DA5">
            <w:pPr>
              <w:tabs>
                <w:tab w:val="left" w:pos="567"/>
                <w:tab w:val="left" w:pos="2552"/>
              </w:tabs>
              <w:spacing w:line="200" w:lineRule="exact"/>
              <w:jc w:val="center"/>
              <w:rPr>
                <w:rFonts w:cs="Arial"/>
              </w:rPr>
            </w:pPr>
          </w:p>
        </w:tc>
      </w:tr>
      <w:tr w:rsidR="00F12E8E" w:rsidRPr="00962762" w:rsidTr="004D19F3">
        <w:trPr>
          <w:cantSplit/>
        </w:trPr>
        <w:tc>
          <w:tcPr>
            <w:tcW w:w="882" w:type="dxa"/>
          </w:tcPr>
          <w:p w:rsidR="00F12E8E" w:rsidRPr="00962762" w:rsidRDefault="00F12E8E" w:rsidP="00512DA5">
            <w:pPr>
              <w:tabs>
                <w:tab w:val="left" w:pos="2552"/>
              </w:tabs>
              <w:spacing w:line="200" w:lineRule="exact"/>
              <w:ind w:left="567" w:hanging="567"/>
              <w:jc w:val="left"/>
              <w:rPr>
                <w:rFonts w:cs="Arial"/>
              </w:rPr>
            </w:pPr>
            <w:r w:rsidRPr="00962762">
              <w:rPr>
                <w:rFonts w:cs="Arial"/>
              </w:rPr>
              <w:t>3.1.2</w:t>
            </w:r>
          </w:p>
        </w:tc>
        <w:tc>
          <w:tcPr>
            <w:tcW w:w="3116" w:type="dxa"/>
          </w:tcPr>
          <w:p w:rsidR="00F12E8E" w:rsidRPr="00962762" w:rsidRDefault="00C97A9D" w:rsidP="00512DA5">
            <w:pPr>
              <w:tabs>
                <w:tab w:val="left" w:pos="567"/>
                <w:tab w:val="left" w:pos="2552"/>
              </w:tabs>
              <w:spacing w:line="200" w:lineRule="exact"/>
              <w:jc w:val="left"/>
              <w:rPr>
                <w:rFonts w:cs="Arial"/>
              </w:rPr>
            </w:pPr>
            <w:r w:rsidRPr="00962762">
              <w:rPr>
                <w:rFonts w:cs="Arial"/>
              </w:rPr>
              <w:t>Registros</w:t>
            </w:r>
          </w:p>
        </w:tc>
        <w:tc>
          <w:tcPr>
            <w:tcW w:w="2977" w:type="dxa"/>
          </w:tcPr>
          <w:p w:rsidR="00F12E8E" w:rsidRPr="00962762" w:rsidRDefault="00F12E8E" w:rsidP="00512DA5">
            <w:pPr>
              <w:tabs>
                <w:tab w:val="left" w:pos="567"/>
                <w:tab w:val="left" w:pos="2552"/>
              </w:tabs>
              <w:spacing w:line="200" w:lineRule="exact"/>
              <w:jc w:val="left"/>
              <w:rPr>
                <w:rFonts w:cs="Arial"/>
              </w:rPr>
            </w:pPr>
          </w:p>
        </w:tc>
        <w:tc>
          <w:tcPr>
            <w:tcW w:w="2551" w:type="dxa"/>
          </w:tcPr>
          <w:p w:rsidR="00F12E8E" w:rsidRPr="00962762" w:rsidRDefault="00F12E8E" w:rsidP="00512DA5">
            <w:pPr>
              <w:tabs>
                <w:tab w:val="left" w:pos="567"/>
                <w:tab w:val="left" w:pos="2552"/>
              </w:tabs>
              <w:spacing w:line="200" w:lineRule="exact"/>
              <w:jc w:val="left"/>
              <w:rPr>
                <w:rFonts w:cs="Arial"/>
              </w:rPr>
            </w:pPr>
          </w:p>
        </w:tc>
        <w:tc>
          <w:tcPr>
            <w:tcW w:w="817" w:type="dxa"/>
          </w:tcPr>
          <w:p w:rsidR="00F12E8E" w:rsidRPr="00962762" w:rsidRDefault="00F12E8E" w:rsidP="00512DA5">
            <w:pPr>
              <w:tabs>
                <w:tab w:val="left" w:pos="567"/>
                <w:tab w:val="left" w:pos="2552"/>
              </w:tabs>
              <w:spacing w:line="200" w:lineRule="exact"/>
              <w:jc w:val="center"/>
              <w:rPr>
                <w:rFonts w:cs="Arial"/>
              </w:rPr>
            </w:pPr>
          </w:p>
        </w:tc>
      </w:tr>
      <w:tr w:rsidR="00F12E8E" w:rsidRPr="00962762" w:rsidTr="004D19F3">
        <w:trPr>
          <w:cantSplit/>
        </w:trPr>
        <w:tc>
          <w:tcPr>
            <w:tcW w:w="882" w:type="dxa"/>
          </w:tcPr>
          <w:p w:rsidR="00F12E8E" w:rsidRPr="00962762" w:rsidRDefault="00F12E8E" w:rsidP="00512DA5">
            <w:pPr>
              <w:tabs>
                <w:tab w:val="left" w:pos="2552"/>
              </w:tabs>
              <w:spacing w:line="200" w:lineRule="exact"/>
              <w:ind w:left="567" w:hanging="567"/>
              <w:jc w:val="left"/>
              <w:rPr>
                <w:rFonts w:cs="Arial"/>
                <w:b/>
              </w:rPr>
            </w:pPr>
            <w:r w:rsidRPr="00962762">
              <w:rPr>
                <w:rFonts w:cs="Arial"/>
                <w:b/>
              </w:rPr>
              <w:t>3.2</w:t>
            </w:r>
          </w:p>
        </w:tc>
        <w:tc>
          <w:tcPr>
            <w:tcW w:w="3116" w:type="dxa"/>
          </w:tcPr>
          <w:p w:rsidR="004C77E5" w:rsidRPr="00B71D6D" w:rsidRDefault="004C77E5" w:rsidP="00512DA5">
            <w:pPr>
              <w:tabs>
                <w:tab w:val="left" w:pos="567"/>
                <w:tab w:val="left" w:pos="2552"/>
              </w:tabs>
              <w:spacing w:line="200" w:lineRule="exact"/>
              <w:jc w:val="left"/>
              <w:rPr>
                <w:rFonts w:cs="Arial"/>
              </w:rPr>
            </w:pPr>
            <w:r w:rsidRPr="00B71D6D">
              <w:rPr>
                <w:rFonts w:cs="Arial"/>
              </w:rPr>
              <w:t>Responsabilidade da direção</w:t>
            </w:r>
          </w:p>
          <w:p w:rsidR="00C97A9D" w:rsidRPr="00962762" w:rsidRDefault="004C77E5" w:rsidP="00512DA5">
            <w:pPr>
              <w:tabs>
                <w:tab w:val="left" w:pos="567"/>
                <w:tab w:val="left" w:pos="2552"/>
              </w:tabs>
              <w:spacing w:line="200" w:lineRule="exact"/>
              <w:jc w:val="left"/>
              <w:rPr>
                <w:rFonts w:cs="Arial"/>
                <w:i/>
              </w:rPr>
            </w:pPr>
            <w:r w:rsidRPr="00962762">
              <w:rPr>
                <w:rFonts w:cs="Arial"/>
                <w:i/>
              </w:rPr>
              <w:t>Representante da direção?</w:t>
            </w:r>
          </w:p>
        </w:tc>
        <w:tc>
          <w:tcPr>
            <w:tcW w:w="2977" w:type="dxa"/>
          </w:tcPr>
          <w:p w:rsidR="00F12E8E" w:rsidRPr="00962762" w:rsidRDefault="00F12E8E" w:rsidP="00512DA5">
            <w:pPr>
              <w:tabs>
                <w:tab w:val="left" w:pos="567"/>
                <w:tab w:val="left" w:pos="2552"/>
              </w:tabs>
              <w:spacing w:line="200" w:lineRule="exact"/>
              <w:jc w:val="left"/>
              <w:rPr>
                <w:rFonts w:cs="Arial"/>
              </w:rPr>
            </w:pPr>
          </w:p>
        </w:tc>
        <w:tc>
          <w:tcPr>
            <w:tcW w:w="2551" w:type="dxa"/>
          </w:tcPr>
          <w:p w:rsidR="00F12E8E" w:rsidRPr="00962762" w:rsidRDefault="00F12E8E" w:rsidP="00512DA5">
            <w:pPr>
              <w:tabs>
                <w:tab w:val="left" w:pos="567"/>
                <w:tab w:val="left" w:pos="2552"/>
              </w:tabs>
              <w:spacing w:line="200" w:lineRule="exact"/>
              <w:jc w:val="left"/>
              <w:rPr>
                <w:rFonts w:cs="Arial"/>
              </w:rPr>
            </w:pPr>
          </w:p>
        </w:tc>
        <w:tc>
          <w:tcPr>
            <w:tcW w:w="817" w:type="dxa"/>
          </w:tcPr>
          <w:p w:rsidR="00F12E8E" w:rsidRPr="00962762" w:rsidRDefault="00F12E8E" w:rsidP="00512DA5">
            <w:pPr>
              <w:tabs>
                <w:tab w:val="left" w:pos="567"/>
                <w:tab w:val="left" w:pos="2552"/>
              </w:tabs>
              <w:spacing w:line="200" w:lineRule="exact"/>
              <w:jc w:val="center"/>
              <w:rPr>
                <w:rFonts w:cs="Arial"/>
              </w:rPr>
            </w:pPr>
          </w:p>
        </w:tc>
      </w:tr>
      <w:tr w:rsidR="00F12E8E" w:rsidRPr="00962762" w:rsidTr="004D19F3">
        <w:trPr>
          <w:cantSplit/>
        </w:trPr>
        <w:tc>
          <w:tcPr>
            <w:tcW w:w="882" w:type="dxa"/>
          </w:tcPr>
          <w:p w:rsidR="00F12E8E" w:rsidRPr="00962762" w:rsidRDefault="00F12E8E" w:rsidP="00512DA5">
            <w:pPr>
              <w:tabs>
                <w:tab w:val="left" w:pos="2552"/>
              </w:tabs>
              <w:spacing w:line="200" w:lineRule="exact"/>
              <w:ind w:left="567" w:hanging="567"/>
              <w:jc w:val="left"/>
              <w:rPr>
                <w:rFonts w:cs="Arial"/>
                <w:b/>
              </w:rPr>
            </w:pPr>
            <w:r w:rsidRPr="00962762">
              <w:rPr>
                <w:rFonts w:cs="Arial"/>
                <w:b/>
              </w:rPr>
              <w:t>3.3</w:t>
            </w:r>
          </w:p>
        </w:tc>
        <w:tc>
          <w:tcPr>
            <w:tcW w:w="3116" w:type="dxa"/>
          </w:tcPr>
          <w:p w:rsidR="004C77E5" w:rsidRPr="00B71D6D" w:rsidRDefault="004C77E5" w:rsidP="00512DA5">
            <w:pPr>
              <w:tabs>
                <w:tab w:val="left" w:pos="567"/>
                <w:tab w:val="left" w:pos="2552"/>
              </w:tabs>
              <w:spacing w:line="200" w:lineRule="exact"/>
              <w:jc w:val="left"/>
              <w:rPr>
                <w:rFonts w:cs="Arial"/>
              </w:rPr>
            </w:pPr>
            <w:r w:rsidRPr="00B71D6D">
              <w:rPr>
                <w:rFonts w:cs="Arial"/>
              </w:rPr>
              <w:t>Recursos da direção</w:t>
            </w:r>
          </w:p>
          <w:p w:rsidR="004C77E5" w:rsidRPr="00962762" w:rsidRDefault="004C77E5" w:rsidP="00512DA5">
            <w:pPr>
              <w:tabs>
                <w:tab w:val="left" w:pos="567"/>
                <w:tab w:val="left" w:pos="2552"/>
              </w:tabs>
              <w:spacing w:line="200" w:lineRule="exact"/>
              <w:jc w:val="left"/>
              <w:rPr>
                <w:rFonts w:cs="Arial"/>
                <w:i/>
              </w:rPr>
            </w:pPr>
            <w:r w:rsidRPr="00962762">
              <w:rPr>
                <w:rFonts w:cs="Arial"/>
                <w:i/>
              </w:rPr>
              <w:t>Competência da equipe?</w:t>
            </w:r>
          </w:p>
          <w:p w:rsidR="004C77E5" w:rsidRPr="00962762" w:rsidRDefault="004C77E5" w:rsidP="00B71D6D">
            <w:pPr>
              <w:tabs>
                <w:tab w:val="left" w:pos="567"/>
                <w:tab w:val="left" w:pos="2552"/>
              </w:tabs>
              <w:spacing w:line="200" w:lineRule="exact"/>
              <w:jc w:val="left"/>
              <w:rPr>
                <w:rFonts w:cs="Arial"/>
                <w:i/>
              </w:rPr>
            </w:pPr>
            <w:r w:rsidRPr="00962762">
              <w:rPr>
                <w:rFonts w:cs="Arial"/>
                <w:i/>
              </w:rPr>
              <w:t xml:space="preserve">Verificação dos Registros que evidenciem as Competências das Pessoas que trabalham </w:t>
            </w:r>
            <w:r w:rsidR="00B71D6D">
              <w:rPr>
                <w:rFonts w:cs="Arial"/>
                <w:i/>
              </w:rPr>
              <w:t>em cada uma das</w:t>
            </w:r>
            <w:r w:rsidRPr="00962762">
              <w:rPr>
                <w:rFonts w:cs="Arial"/>
                <w:i/>
              </w:rPr>
              <w:t xml:space="preserve"> instalações específicas</w:t>
            </w:r>
          </w:p>
        </w:tc>
        <w:tc>
          <w:tcPr>
            <w:tcW w:w="2977" w:type="dxa"/>
          </w:tcPr>
          <w:p w:rsidR="00F12E8E" w:rsidRPr="00962762" w:rsidRDefault="00F12E8E" w:rsidP="00512DA5">
            <w:pPr>
              <w:tabs>
                <w:tab w:val="left" w:pos="567"/>
                <w:tab w:val="left" w:pos="2552"/>
              </w:tabs>
              <w:spacing w:line="200" w:lineRule="exact"/>
              <w:jc w:val="left"/>
              <w:rPr>
                <w:rFonts w:cs="Arial"/>
              </w:rPr>
            </w:pPr>
          </w:p>
        </w:tc>
        <w:tc>
          <w:tcPr>
            <w:tcW w:w="2551" w:type="dxa"/>
          </w:tcPr>
          <w:p w:rsidR="00F12E8E" w:rsidRPr="00962762" w:rsidRDefault="00F12E8E" w:rsidP="00512DA5">
            <w:pPr>
              <w:tabs>
                <w:tab w:val="left" w:pos="567"/>
                <w:tab w:val="left" w:pos="2552"/>
              </w:tabs>
              <w:spacing w:line="200" w:lineRule="exact"/>
              <w:jc w:val="left"/>
              <w:rPr>
                <w:rFonts w:cs="Arial"/>
              </w:rPr>
            </w:pPr>
          </w:p>
        </w:tc>
        <w:tc>
          <w:tcPr>
            <w:tcW w:w="817" w:type="dxa"/>
          </w:tcPr>
          <w:p w:rsidR="00F12E8E" w:rsidRPr="00962762" w:rsidRDefault="00F12E8E" w:rsidP="00512DA5">
            <w:pPr>
              <w:tabs>
                <w:tab w:val="left" w:pos="567"/>
                <w:tab w:val="left" w:pos="2552"/>
              </w:tabs>
              <w:spacing w:line="200" w:lineRule="exact"/>
              <w:jc w:val="center"/>
              <w:rPr>
                <w:rFonts w:cs="Arial"/>
              </w:rPr>
            </w:pPr>
          </w:p>
        </w:tc>
      </w:tr>
      <w:tr w:rsidR="00F12E8E" w:rsidRPr="00962762" w:rsidTr="004D19F3">
        <w:trPr>
          <w:cantSplit/>
        </w:trPr>
        <w:tc>
          <w:tcPr>
            <w:tcW w:w="882" w:type="dxa"/>
            <w:tcBorders>
              <w:bottom w:val="single" w:sz="6" w:space="0" w:color="auto"/>
            </w:tcBorders>
          </w:tcPr>
          <w:p w:rsidR="00F12E8E" w:rsidRPr="00962762" w:rsidRDefault="00F12E8E" w:rsidP="00512DA5">
            <w:pPr>
              <w:tabs>
                <w:tab w:val="left" w:pos="2552"/>
              </w:tabs>
              <w:spacing w:line="200" w:lineRule="exact"/>
              <w:ind w:left="567" w:hanging="567"/>
              <w:jc w:val="left"/>
              <w:rPr>
                <w:rFonts w:cs="Arial"/>
                <w:b/>
              </w:rPr>
            </w:pPr>
            <w:r w:rsidRPr="00962762">
              <w:rPr>
                <w:rFonts w:cs="Arial"/>
                <w:b/>
              </w:rPr>
              <w:t>3.4</w:t>
            </w:r>
          </w:p>
        </w:tc>
        <w:tc>
          <w:tcPr>
            <w:tcW w:w="3116" w:type="dxa"/>
            <w:tcBorders>
              <w:bottom w:val="single" w:sz="6" w:space="0" w:color="auto"/>
            </w:tcBorders>
          </w:tcPr>
          <w:p w:rsidR="00F12E8E" w:rsidRPr="00962762" w:rsidRDefault="004C77E5" w:rsidP="00512DA5">
            <w:pPr>
              <w:tabs>
                <w:tab w:val="left" w:pos="567"/>
                <w:tab w:val="left" w:pos="2552"/>
              </w:tabs>
              <w:spacing w:line="200" w:lineRule="exact"/>
              <w:jc w:val="left"/>
              <w:rPr>
                <w:rFonts w:cs="Arial"/>
              </w:rPr>
            </w:pPr>
            <w:r w:rsidRPr="00962762">
              <w:rPr>
                <w:rFonts w:cs="Arial"/>
              </w:rPr>
              <w:t>Realização do produto</w:t>
            </w:r>
          </w:p>
        </w:tc>
        <w:tc>
          <w:tcPr>
            <w:tcW w:w="2977" w:type="dxa"/>
            <w:tcBorders>
              <w:bottom w:val="single" w:sz="6" w:space="0" w:color="auto"/>
            </w:tcBorders>
          </w:tcPr>
          <w:p w:rsidR="00F12E8E" w:rsidRPr="00962762" w:rsidRDefault="00F12E8E" w:rsidP="00512DA5">
            <w:pPr>
              <w:tabs>
                <w:tab w:val="left" w:pos="567"/>
                <w:tab w:val="left" w:pos="2552"/>
              </w:tabs>
              <w:spacing w:line="200" w:lineRule="exact"/>
              <w:jc w:val="left"/>
              <w:rPr>
                <w:rFonts w:cs="Arial"/>
              </w:rPr>
            </w:pPr>
          </w:p>
        </w:tc>
        <w:tc>
          <w:tcPr>
            <w:tcW w:w="2551" w:type="dxa"/>
            <w:tcBorders>
              <w:bottom w:val="single" w:sz="6" w:space="0" w:color="auto"/>
            </w:tcBorders>
          </w:tcPr>
          <w:p w:rsidR="00F12E8E" w:rsidRPr="00962762" w:rsidRDefault="00F12E8E" w:rsidP="00512DA5">
            <w:pPr>
              <w:tabs>
                <w:tab w:val="left" w:pos="567"/>
                <w:tab w:val="left" w:pos="2552"/>
              </w:tabs>
              <w:spacing w:line="200" w:lineRule="exact"/>
              <w:jc w:val="left"/>
              <w:rPr>
                <w:rFonts w:cs="Arial"/>
              </w:rPr>
            </w:pPr>
          </w:p>
        </w:tc>
        <w:tc>
          <w:tcPr>
            <w:tcW w:w="817" w:type="dxa"/>
            <w:tcBorders>
              <w:bottom w:val="single" w:sz="6" w:space="0" w:color="auto"/>
            </w:tcBorders>
          </w:tcPr>
          <w:p w:rsidR="00F12E8E" w:rsidRPr="00962762" w:rsidRDefault="00F12E8E" w:rsidP="00512DA5">
            <w:pPr>
              <w:tabs>
                <w:tab w:val="left" w:pos="567"/>
                <w:tab w:val="left" w:pos="2552"/>
              </w:tabs>
              <w:spacing w:line="200" w:lineRule="exact"/>
              <w:jc w:val="center"/>
              <w:rPr>
                <w:rFonts w:cs="Arial"/>
              </w:rPr>
            </w:pPr>
          </w:p>
        </w:tc>
      </w:tr>
      <w:tr w:rsidR="00F12E8E" w:rsidRPr="00962762" w:rsidTr="004D19F3">
        <w:trPr>
          <w:cantSplit/>
        </w:trPr>
        <w:tc>
          <w:tcPr>
            <w:tcW w:w="882" w:type="dxa"/>
            <w:shd w:val="clear" w:color="auto" w:fill="D9D9D9"/>
          </w:tcPr>
          <w:p w:rsidR="00F12E8E" w:rsidRPr="00962762" w:rsidRDefault="00F12E8E" w:rsidP="00512DA5">
            <w:pPr>
              <w:tabs>
                <w:tab w:val="left" w:pos="2552"/>
              </w:tabs>
              <w:spacing w:line="200" w:lineRule="exact"/>
              <w:ind w:left="567" w:hanging="567"/>
              <w:jc w:val="left"/>
              <w:rPr>
                <w:rFonts w:cs="Arial"/>
                <w:b/>
              </w:rPr>
            </w:pPr>
            <w:r w:rsidRPr="00962762">
              <w:rPr>
                <w:rFonts w:cs="Arial"/>
                <w:b/>
              </w:rPr>
              <w:t>3.5</w:t>
            </w:r>
          </w:p>
        </w:tc>
        <w:tc>
          <w:tcPr>
            <w:tcW w:w="3116" w:type="dxa"/>
            <w:shd w:val="clear" w:color="auto" w:fill="D9D9D9"/>
          </w:tcPr>
          <w:p w:rsidR="00F12E8E" w:rsidRPr="00962762" w:rsidRDefault="004C77E5" w:rsidP="00512DA5">
            <w:pPr>
              <w:tabs>
                <w:tab w:val="left" w:pos="567"/>
                <w:tab w:val="left" w:pos="2552"/>
              </w:tabs>
              <w:spacing w:line="200" w:lineRule="exact"/>
              <w:jc w:val="left"/>
              <w:rPr>
                <w:rFonts w:cs="Arial"/>
              </w:rPr>
            </w:pPr>
            <w:r w:rsidRPr="00962762">
              <w:rPr>
                <w:rFonts w:cs="Arial"/>
              </w:rPr>
              <w:t>Medição, análise e melhorias</w:t>
            </w:r>
          </w:p>
        </w:tc>
        <w:tc>
          <w:tcPr>
            <w:tcW w:w="2977" w:type="dxa"/>
            <w:shd w:val="clear" w:color="auto" w:fill="D9D9D9"/>
          </w:tcPr>
          <w:p w:rsidR="00F12E8E" w:rsidRPr="00962762" w:rsidRDefault="004C77E5" w:rsidP="00512DA5">
            <w:pPr>
              <w:tabs>
                <w:tab w:val="left" w:pos="567"/>
                <w:tab w:val="left" w:pos="2552"/>
              </w:tabs>
              <w:spacing w:line="200" w:lineRule="exact"/>
              <w:jc w:val="left"/>
              <w:rPr>
                <w:rFonts w:cs="Arial"/>
              </w:rPr>
            </w:pPr>
            <w:r w:rsidRPr="00962762">
              <w:rPr>
                <w:rFonts w:cs="Arial"/>
              </w:rPr>
              <w:t>Sem requisitos</w:t>
            </w:r>
          </w:p>
        </w:tc>
        <w:tc>
          <w:tcPr>
            <w:tcW w:w="2551" w:type="dxa"/>
            <w:shd w:val="clear" w:color="auto" w:fill="D9D9D9"/>
          </w:tcPr>
          <w:p w:rsidR="00F12E8E" w:rsidRPr="00962762" w:rsidRDefault="00F12E8E" w:rsidP="00512DA5">
            <w:pPr>
              <w:tabs>
                <w:tab w:val="left" w:pos="567"/>
                <w:tab w:val="left" w:pos="2552"/>
              </w:tabs>
              <w:spacing w:line="200" w:lineRule="exact"/>
              <w:jc w:val="left"/>
              <w:rPr>
                <w:rFonts w:cs="Arial"/>
              </w:rPr>
            </w:pPr>
            <w:r w:rsidRPr="00962762">
              <w:rPr>
                <w:rFonts w:cs="Arial"/>
              </w:rPr>
              <w:t>N/A</w:t>
            </w:r>
          </w:p>
        </w:tc>
        <w:tc>
          <w:tcPr>
            <w:tcW w:w="817" w:type="dxa"/>
            <w:shd w:val="clear" w:color="auto" w:fill="D9D9D9"/>
          </w:tcPr>
          <w:p w:rsidR="00F12E8E" w:rsidRPr="00962762" w:rsidRDefault="00F12E8E"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rPr>
            </w:pPr>
            <w:r w:rsidRPr="00962762">
              <w:rPr>
                <w:rFonts w:cs="Arial"/>
              </w:rPr>
              <w:t>3.5.1</w:t>
            </w:r>
          </w:p>
        </w:tc>
        <w:tc>
          <w:tcPr>
            <w:tcW w:w="3116" w:type="dxa"/>
          </w:tcPr>
          <w:p w:rsidR="004C77E5" w:rsidRPr="00962762" w:rsidRDefault="004C77E5" w:rsidP="00512DA5">
            <w:pPr>
              <w:tabs>
                <w:tab w:val="left" w:pos="567"/>
                <w:tab w:val="left" w:pos="2552"/>
              </w:tabs>
              <w:spacing w:line="200" w:lineRule="exact"/>
              <w:jc w:val="left"/>
              <w:rPr>
                <w:rFonts w:cs="Arial"/>
              </w:rPr>
            </w:pPr>
            <w:r w:rsidRPr="00962762">
              <w:rPr>
                <w:rFonts w:cs="Arial"/>
              </w:rPr>
              <w:t>Planejamento</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rPr>
            </w:pPr>
            <w:r w:rsidRPr="00962762">
              <w:rPr>
                <w:rFonts w:cs="Arial"/>
              </w:rPr>
              <w:t>3.5.2</w:t>
            </w:r>
          </w:p>
        </w:tc>
        <w:tc>
          <w:tcPr>
            <w:tcW w:w="3116" w:type="dxa"/>
          </w:tcPr>
          <w:p w:rsidR="004C77E5" w:rsidRPr="00962762" w:rsidRDefault="004C77E5" w:rsidP="00512DA5">
            <w:pPr>
              <w:tabs>
                <w:tab w:val="left" w:pos="567"/>
                <w:tab w:val="left" w:pos="2552"/>
              </w:tabs>
              <w:spacing w:line="200" w:lineRule="exact"/>
              <w:jc w:val="left"/>
              <w:rPr>
                <w:rFonts w:cs="Arial"/>
              </w:rPr>
            </w:pPr>
            <w:r w:rsidRPr="00962762">
              <w:rPr>
                <w:rFonts w:cs="Arial"/>
              </w:rPr>
              <w:t>Satisfação do cliente</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rPr>
            </w:pPr>
            <w:r w:rsidRPr="00962762">
              <w:rPr>
                <w:rFonts w:cs="Arial"/>
              </w:rPr>
              <w:t>3.5.3</w:t>
            </w:r>
          </w:p>
        </w:tc>
        <w:tc>
          <w:tcPr>
            <w:tcW w:w="3116" w:type="dxa"/>
          </w:tcPr>
          <w:p w:rsidR="004C77E5" w:rsidRPr="00962762" w:rsidRDefault="004C77E5" w:rsidP="00512DA5">
            <w:pPr>
              <w:tabs>
                <w:tab w:val="left" w:pos="567"/>
                <w:tab w:val="left" w:pos="2552"/>
              </w:tabs>
              <w:spacing w:line="200" w:lineRule="exact"/>
              <w:jc w:val="left"/>
              <w:rPr>
                <w:rFonts w:cs="Arial"/>
              </w:rPr>
            </w:pPr>
            <w:r w:rsidRPr="00962762">
              <w:rPr>
                <w:rFonts w:cs="Arial"/>
              </w:rPr>
              <w:t>Auditorias internas</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rPr>
            </w:pPr>
            <w:r w:rsidRPr="00962762">
              <w:rPr>
                <w:rFonts w:cs="Arial"/>
              </w:rPr>
              <w:t>3.5.4</w:t>
            </w:r>
          </w:p>
        </w:tc>
        <w:tc>
          <w:tcPr>
            <w:tcW w:w="3116" w:type="dxa"/>
          </w:tcPr>
          <w:p w:rsidR="004C77E5" w:rsidRPr="00962762" w:rsidRDefault="004C77E5" w:rsidP="00512DA5">
            <w:pPr>
              <w:tabs>
                <w:tab w:val="left" w:pos="567"/>
                <w:tab w:val="left" w:pos="2552"/>
              </w:tabs>
              <w:spacing w:line="200" w:lineRule="exact"/>
              <w:jc w:val="left"/>
              <w:rPr>
                <w:rFonts w:cs="Arial"/>
              </w:rPr>
            </w:pPr>
            <w:r w:rsidRPr="00962762">
              <w:rPr>
                <w:rFonts w:cs="Arial"/>
              </w:rPr>
              <w:t>Monitoração e medição dos processos</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rPr>
            </w:pPr>
            <w:r w:rsidRPr="00962762">
              <w:rPr>
                <w:rFonts w:cs="Arial"/>
              </w:rPr>
              <w:t>3.5.5</w:t>
            </w:r>
          </w:p>
        </w:tc>
        <w:tc>
          <w:tcPr>
            <w:tcW w:w="3116" w:type="dxa"/>
          </w:tcPr>
          <w:p w:rsidR="004C77E5" w:rsidRPr="00962762" w:rsidRDefault="004C77E5" w:rsidP="00512DA5">
            <w:pPr>
              <w:tabs>
                <w:tab w:val="left" w:pos="567"/>
                <w:tab w:val="left" w:pos="2552"/>
              </w:tabs>
              <w:spacing w:line="200" w:lineRule="exact"/>
              <w:jc w:val="left"/>
              <w:rPr>
                <w:rFonts w:cs="Arial"/>
              </w:rPr>
            </w:pPr>
            <w:r w:rsidRPr="00962762">
              <w:rPr>
                <w:rFonts w:cs="Arial"/>
              </w:rPr>
              <w:t>Monitoramento e medição de processos</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rPr>
            </w:pPr>
            <w:r w:rsidRPr="00962762">
              <w:rPr>
                <w:rFonts w:cs="Arial"/>
              </w:rPr>
              <w:t>3.5.6</w:t>
            </w:r>
          </w:p>
        </w:tc>
        <w:tc>
          <w:tcPr>
            <w:tcW w:w="3116" w:type="dxa"/>
          </w:tcPr>
          <w:p w:rsidR="004C77E5" w:rsidRPr="00962762" w:rsidRDefault="004C77E5" w:rsidP="00512DA5">
            <w:pPr>
              <w:tabs>
                <w:tab w:val="left" w:pos="567"/>
                <w:tab w:val="left" w:pos="2552"/>
              </w:tabs>
              <w:spacing w:line="200" w:lineRule="exact"/>
              <w:jc w:val="left"/>
              <w:rPr>
                <w:rFonts w:cs="Arial"/>
              </w:rPr>
            </w:pPr>
            <w:r w:rsidRPr="00962762">
              <w:rPr>
                <w:rFonts w:cs="Arial"/>
              </w:rPr>
              <w:t>Controle de produtos não conformes</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rPr>
            </w:pPr>
            <w:r w:rsidRPr="00962762">
              <w:rPr>
                <w:rFonts w:cs="Arial"/>
              </w:rPr>
              <w:t>3.5.7</w:t>
            </w:r>
          </w:p>
        </w:tc>
        <w:tc>
          <w:tcPr>
            <w:tcW w:w="3116" w:type="dxa"/>
          </w:tcPr>
          <w:p w:rsidR="004C77E5" w:rsidRPr="00962762" w:rsidRDefault="004C77E5" w:rsidP="00512DA5">
            <w:pPr>
              <w:tabs>
                <w:tab w:val="left" w:pos="567"/>
                <w:tab w:val="left" w:pos="2552"/>
              </w:tabs>
              <w:spacing w:line="200" w:lineRule="exact"/>
              <w:jc w:val="left"/>
              <w:rPr>
                <w:rFonts w:cs="Arial"/>
              </w:rPr>
            </w:pPr>
            <w:r w:rsidRPr="00962762">
              <w:rPr>
                <w:rFonts w:cs="Arial"/>
              </w:rPr>
              <w:t>Análise dos dados</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rPr>
            </w:pPr>
            <w:r w:rsidRPr="00962762">
              <w:rPr>
                <w:rFonts w:cs="Arial"/>
              </w:rPr>
              <w:t>3.5.8</w:t>
            </w:r>
          </w:p>
        </w:tc>
        <w:tc>
          <w:tcPr>
            <w:tcW w:w="3116" w:type="dxa"/>
          </w:tcPr>
          <w:p w:rsidR="004C77E5" w:rsidRPr="00962762" w:rsidRDefault="004C77E5" w:rsidP="00512DA5">
            <w:pPr>
              <w:tabs>
                <w:tab w:val="left" w:pos="567"/>
                <w:tab w:val="left" w:pos="2552"/>
              </w:tabs>
              <w:spacing w:line="200" w:lineRule="exact"/>
              <w:jc w:val="left"/>
              <w:rPr>
                <w:rFonts w:cs="Arial"/>
              </w:rPr>
            </w:pPr>
            <w:r w:rsidRPr="00962762">
              <w:rPr>
                <w:rFonts w:cs="Arial"/>
              </w:rPr>
              <w:t>Melhorias</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rPr>
            </w:pPr>
            <w:r w:rsidRPr="00962762">
              <w:rPr>
                <w:rFonts w:cs="Arial"/>
              </w:rPr>
              <w:t>3.5.9</w:t>
            </w:r>
          </w:p>
        </w:tc>
        <w:tc>
          <w:tcPr>
            <w:tcW w:w="3116" w:type="dxa"/>
          </w:tcPr>
          <w:p w:rsidR="004C77E5" w:rsidRPr="00962762" w:rsidRDefault="004C77E5" w:rsidP="00512DA5">
            <w:pPr>
              <w:tabs>
                <w:tab w:val="left" w:pos="567"/>
                <w:tab w:val="left" w:pos="2552"/>
              </w:tabs>
              <w:spacing w:line="200" w:lineRule="exact"/>
              <w:jc w:val="left"/>
              <w:rPr>
                <w:rFonts w:cs="Arial"/>
              </w:rPr>
            </w:pPr>
            <w:r w:rsidRPr="00962762">
              <w:rPr>
                <w:rFonts w:cs="Arial"/>
              </w:rPr>
              <w:t>Ações corretivas</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Borders>
              <w:bottom w:val="single" w:sz="6" w:space="0" w:color="auto"/>
            </w:tcBorders>
          </w:tcPr>
          <w:p w:rsidR="004C77E5" w:rsidRPr="00962762" w:rsidRDefault="004C77E5" w:rsidP="00512DA5">
            <w:pPr>
              <w:tabs>
                <w:tab w:val="left" w:pos="2552"/>
              </w:tabs>
              <w:spacing w:line="200" w:lineRule="exact"/>
              <w:ind w:left="567" w:hanging="567"/>
              <w:jc w:val="left"/>
              <w:rPr>
                <w:rFonts w:cs="Arial"/>
              </w:rPr>
            </w:pPr>
            <w:r w:rsidRPr="00962762">
              <w:rPr>
                <w:rFonts w:cs="Arial"/>
              </w:rPr>
              <w:t>3.5.10</w:t>
            </w:r>
          </w:p>
        </w:tc>
        <w:tc>
          <w:tcPr>
            <w:tcW w:w="3116" w:type="dxa"/>
            <w:tcBorders>
              <w:bottom w:val="single" w:sz="6" w:space="0" w:color="auto"/>
            </w:tcBorders>
          </w:tcPr>
          <w:p w:rsidR="004C77E5" w:rsidRPr="00962762" w:rsidRDefault="004C77E5" w:rsidP="00512DA5">
            <w:pPr>
              <w:tabs>
                <w:tab w:val="left" w:pos="567"/>
                <w:tab w:val="left" w:pos="2552"/>
              </w:tabs>
              <w:spacing w:line="200" w:lineRule="exact"/>
              <w:jc w:val="left"/>
              <w:rPr>
                <w:rFonts w:cs="Arial"/>
              </w:rPr>
            </w:pPr>
            <w:r w:rsidRPr="00962762">
              <w:rPr>
                <w:rFonts w:cs="Arial"/>
              </w:rPr>
              <w:t>Ações preventivas</w:t>
            </w:r>
          </w:p>
        </w:tc>
        <w:tc>
          <w:tcPr>
            <w:tcW w:w="2977" w:type="dxa"/>
            <w:tcBorders>
              <w:bottom w:val="single" w:sz="6" w:space="0" w:color="auto"/>
            </w:tcBorders>
          </w:tcPr>
          <w:p w:rsidR="004C77E5" w:rsidRPr="00962762" w:rsidRDefault="004C77E5" w:rsidP="00512DA5">
            <w:pPr>
              <w:tabs>
                <w:tab w:val="left" w:pos="567"/>
                <w:tab w:val="left" w:pos="2552"/>
              </w:tabs>
              <w:spacing w:line="200" w:lineRule="exact"/>
              <w:jc w:val="left"/>
              <w:rPr>
                <w:rFonts w:cs="Arial"/>
              </w:rPr>
            </w:pPr>
          </w:p>
        </w:tc>
        <w:tc>
          <w:tcPr>
            <w:tcW w:w="2551" w:type="dxa"/>
            <w:tcBorders>
              <w:bottom w:val="single" w:sz="6" w:space="0" w:color="auto"/>
            </w:tcBorders>
          </w:tcPr>
          <w:p w:rsidR="004C77E5" w:rsidRPr="00962762" w:rsidRDefault="004C77E5" w:rsidP="00512DA5">
            <w:pPr>
              <w:tabs>
                <w:tab w:val="left" w:pos="567"/>
                <w:tab w:val="left" w:pos="2552"/>
              </w:tabs>
              <w:spacing w:line="200" w:lineRule="exact"/>
              <w:jc w:val="left"/>
              <w:rPr>
                <w:rFonts w:cs="Arial"/>
              </w:rPr>
            </w:pPr>
          </w:p>
        </w:tc>
        <w:tc>
          <w:tcPr>
            <w:tcW w:w="817" w:type="dxa"/>
            <w:tcBorders>
              <w:bottom w:val="single" w:sz="6" w:space="0" w:color="auto"/>
            </w:tcBorders>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b/>
              </w:rPr>
            </w:pPr>
            <w:r w:rsidRPr="00962762">
              <w:rPr>
                <w:rFonts w:cs="Arial"/>
                <w:b/>
              </w:rPr>
              <w:t>4</w:t>
            </w:r>
          </w:p>
        </w:tc>
        <w:tc>
          <w:tcPr>
            <w:tcW w:w="3116" w:type="dxa"/>
          </w:tcPr>
          <w:p w:rsidR="004D19F3" w:rsidRPr="00962762" w:rsidRDefault="004D19F3" w:rsidP="00512DA5">
            <w:pPr>
              <w:tabs>
                <w:tab w:val="left" w:pos="567"/>
                <w:tab w:val="left" w:pos="2552"/>
              </w:tabs>
              <w:spacing w:line="200" w:lineRule="exact"/>
              <w:jc w:val="left"/>
              <w:rPr>
                <w:rFonts w:cs="Arial"/>
              </w:rPr>
            </w:pPr>
            <w:r w:rsidRPr="00962762">
              <w:rPr>
                <w:rFonts w:cs="Arial"/>
              </w:rPr>
              <w:t>Requisitos preliminares para a avaliação do ExCB de Empresas de Serviços “Ex”</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b/>
              </w:rPr>
            </w:pPr>
            <w:r w:rsidRPr="00962762">
              <w:rPr>
                <w:rFonts w:cs="Arial"/>
                <w:b/>
              </w:rPr>
              <w:t>6</w:t>
            </w:r>
          </w:p>
        </w:tc>
        <w:tc>
          <w:tcPr>
            <w:tcW w:w="3116" w:type="dxa"/>
          </w:tcPr>
          <w:p w:rsidR="004D19F3" w:rsidRPr="00962762" w:rsidRDefault="004D19F3" w:rsidP="00512DA5">
            <w:pPr>
              <w:tabs>
                <w:tab w:val="left" w:pos="567"/>
                <w:tab w:val="left" w:pos="2552"/>
              </w:tabs>
              <w:spacing w:line="200" w:lineRule="exact"/>
              <w:jc w:val="left"/>
              <w:rPr>
                <w:rFonts w:cs="Arial"/>
              </w:rPr>
            </w:pPr>
            <w:r w:rsidRPr="00962762">
              <w:rPr>
                <w:rFonts w:cs="Arial"/>
              </w:rPr>
              <w:t>Experiência do auditor do ExCB</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b/>
              </w:rPr>
            </w:pPr>
            <w:r w:rsidRPr="00962762">
              <w:rPr>
                <w:rFonts w:cs="Arial"/>
                <w:b/>
              </w:rPr>
              <w:t>8</w:t>
            </w:r>
          </w:p>
        </w:tc>
        <w:tc>
          <w:tcPr>
            <w:tcW w:w="3116" w:type="dxa"/>
          </w:tcPr>
          <w:p w:rsidR="004D19F3" w:rsidRPr="00962762" w:rsidRDefault="004D19F3" w:rsidP="00512DA5">
            <w:pPr>
              <w:tabs>
                <w:tab w:val="left" w:pos="567"/>
                <w:tab w:val="left" w:pos="2552"/>
              </w:tabs>
              <w:spacing w:line="200" w:lineRule="exact"/>
              <w:jc w:val="left"/>
              <w:rPr>
                <w:rFonts w:cs="Arial"/>
              </w:rPr>
            </w:pPr>
            <w:r w:rsidRPr="00962762">
              <w:rPr>
                <w:rFonts w:cs="Arial"/>
              </w:rPr>
              <w:t>Avaliação do processo pelo ExCB</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b/>
              </w:rPr>
            </w:pPr>
            <w:r w:rsidRPr="00962762">
              <w:rPr>
                <w:rFonts w:cs="Arial"/>
                <w:b/>
              </w:rPr>
              <w:t>8.1</w:t>
            </w:r>
          </w:p>
        </w:tc>
        <w:tc>
          <w:tcPr>
            <w:tcW w:w="3116" w:type="dxa"/>
          </w:tcPr>
          <w:p w:rsidR="004D19F3" w:rsidRPr="00962762" w:rsidRDefault="004D19F3" w:rsidP="00512DA5">
            <w:pPr>
              <w:tabs>
                <w:tab w:val="left" w:pos="567"/>
                <w:tab w:val="left" w:pos="2552"/>
              </w:tabs>
              <w:spacing w:line="200" w:lineRule="exact"/>
              <w:jc w:val="left"/>
              <w:rPr>
                <w:rFonts w:cs="Arial"/>
              </w:rPr>
            </w:pPr>
            <w:r w:rsidRPr="00962762">
              <w:rPr>
                <w:rFonts w:cs="Arial"/>
              </w:rPr>
              <w:t xml:space="preserve">Atendimento </w:t>
            </w:r>
            <w:r w:rsidR="00B71D6D">
              <w:rPr>
                <w:rFonts w:cs="Arial"/>
              </w:rPr>
              <w:t xml:space="preserve">dos requisitos </w:t>
            </w:r>
            <w:r w:rsidRPr="00962762">
              <w:rPr>
                <w:rFonts w:cs="Arial"/>
              </w:rPr>
              <w:t>da ABNT NBR IEC 60079-17</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b/>
              </w:rPr>
            </w:pPr>
            <w:r w:rsidRPr="00962762">
              <w:rPr>
                <w:rFonts w:cs="Arial"/>
                <w:b/>
              </w:rPr>
              <w:t>8.2</w:t>
            </w:r>
          </w:p>
        </w:tc>
        <w:tc>
          <w:tcPr>
            <w:tcW w:w="3116" w:type="dxa"/>
          </w:tcPr>
          <w:p w:rsidR="004D19F3" w:rsidRPr="00962762" w:rsidRDefault="004D19F3" w:rsidP="00512DA5">
            <w:pPr>
              <w:tabs>
                <w:tab w:val="left" w:pos="567"/>
                <w:tab w:val="left" w:pos="2552"/>
              </w:tabs>
              <w:spacing w:line="200" w:lineRule="exact"/>
              <w:jc w:val="left"/>
              <w:rPr>
                <w:rFonts w:cs="Arial"/>
              </w:rPr>
            </w:pPr>
            <w:r w:rsidRPr="00962762">
              <w:rPr>
                <w:rFonts w:cs="Arial"/>
              </w:rPr>
              <w:t>Utilização de subcontratadas</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b/>
              </w:rPr>
            </w:pPr>
            <w:r w:rsidRPr="00962762">
              <w:rPr>
                <w:rFonts w:cs="Arial"/>
                <w:b/>
              </w:rPr>
              <w:t>8.3</w:t>
            </w:r>
          </w:p>
        </w:tc>
        <w:tc>
          <w:tcPr>
            <w:tcW w:w="3116" w:type="dxa"/>
          </w:tcPr>
          <w:p w:rsidR="004D19F3" w:rsidRPr="00962762" w:rsidRDefault="004D19F3" w:rsidP="00512DA5">
            <w:pPr>
              <w:tabs>
                <w:tab w:val="left" w:pos="567"/>
                <w:tab w:val="left" w:pos="2552"/>
              </w:tabs>
              <w:spacing w:line="200" w:lineRule="exact"/>
              <w:jc w:val="left"/>
              <w:rPr>
                <w:rFonts w:cs="Arial"/>
              </w:rPr>
            </w:pPr>
            <w:r w:rsidRPr="00962762">
              <w:rPr>
                <w:rFonts w:cs="Arial"/>
              </w:rPr>
              <w:t>Avaliação das competências</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b/>
              </w:rPr>
            </w:pPr>
            <w:r w:rsidRPr="00962762">
              <w:rPr>
                <w:rFonts w:cs="Arial"/>
                <w:b/>
              </w:rPr>
              <w:t>8.4</w:t>
            </w:r>
          </w:p>
        </w:tc>
        <w:tc>
          <w:tcPr>
            <w:tcW w:w="3116" w:type="dxa"/>
          </w:tcPr>
          <w:p w:rsidR="004D19F3" w:rsidRPr="00962762" w:rsidRDefault="004D19F3" w:rsidP="00512DA5">
            <w:pPr>
              <w:tabs>
                <w:tab w:val="left" w:pos="567"/>
                <w:tab w:val="left" w:pos="2552"/>
              </w:tabs>
              <w:spacing w:line="200" w:lineRule="exact"/>
              <w:jc w:val="left"/>
              <w:rPr>
                <w:rFonts w:cs="Arial"/>
                <w:i/>
              </w:rPr>
            </w:pPr>
            <w:r w:rsidRPr="00962762">
              <w:rPr>
                <w:rFonts w:cs="Arial"/>
              </w:rPr>
              <w:t>Registros</w:t>
            </w:r>
          </w:p>
          <w:p w:rsidR="004D19F3" w:rsidRPr="00962762" w:rsidRDefault="004D19F3" w:rsidP="00512DA5">
            <w:pPr>
              <w:tabs>
                <w:tab w:val="left" w:pos="567"/>
                <w:tab w:val="left" w:pos="2552"/>
              </w:tabs>
              <w:spacing w:line="200" w:lineRule="exact"/>
              <w:jc w:val="left"/>
              <w:rPr>
                <w:rFonts w:cs="Arial"/>
                <w:i/>
              </w:rPr>
            </w:pPr>
            <w:r w:rsidRPr="00962762">
              <w:rPr>
                <w:rFonts w:cs="Arial"/>
                <w:i/>
              </w:rPr>
              <w:t>Legibilidade</w:t>
            </w:r>
          </w:p>
          <w:p w:rsidR="004D19F3" w:rsidRPr="00962762" w:rsidRDefault="004D19F3" w:rsidP="00512DA5">
            <w:pPr>
              <w:tabs>
                <w:tab w:val="left" w:pos="567"/>
                <w:tab w:val="left" w:pos="2552"/>
              </w:tabs>
              <w:spacing w:line="200" w:lineRule="exact"/>
              <w:jc w:val="left"/>
              <w:rPr>
                <w:rFonts w:cs="Arial"/>
                <w:i/>
              </w:rPr>
            </w:pPr>
            <w:r w:rsidRPr="00962762">
              <w:rPr>
                <w:rFonts w:cs="Arial"/>
                <w:i/>
              </w:rPr>
              <w:t>Rastreabilidade</w:t>
            </w:r>
          </w:p>
          <w:p w:rsidR="004D19F3" w:rsidRPr="00962762" w:rsidRDefault="004D19F3" w:rsidP="00512DA5">
            <w:pPr>
              <w:tabs>
                <w:tab w:val="left" w:pos="567"/>
                <w:tab w:val="left" w:pos="2552"/>
              </w:tabs>
              <w:spacing w:line="200" w:lineRule="exact"/>
              <w:jc w:val="left"/>
              <w:rPr>
                <w:rFonts w:cs="Arial"/>
                <w:i/>
              </w:rPr>
            </w:pPr>
            <w:r w:rsidRPr="00962762">
              <w:rPr>
                <w:rFonts w:cs="Arial"/>
                <w:i/>
              </w:rPr>
              <w:t>Arquivamento</w:t>
            </w:r>
          </w:p>
          <w:p w:rsidR="004D19F3" w:rsidRPr="00962762" w:rsidRDefault="004D19F3" w:rsidP="00512DA5">
            <w:pPr>
              <w:tabs>
                <w:tab w:val="left" w:pos="567"/>
                <w:tab w:val="left" w:pos="2552"/>
              </w:tabs>
              <w:spacing w:line="200" w:lineRule="exact"/>
              <w:jc w:val="left"/>
              <w:rPr>
                <w:rFonts w:cs="Arial"/>
              </w:rPr>
            </w:pPr>
            <w:r w:rsidRPr="00962762">
              <w:rPr>
                <w:rFonts w:cs="Arial"/>
                <w:i/>
              </w:rPr>
              <w:t>Mínimo de 10 anos de retenção</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r w:rsidR="004C77E5" w:rsidRPr="00962762" w:rsidTr="004D19F3">
        <w:trPr>
          <w:cantSplit/>
        </w:trPr>
        <w:tc>
          <w:tcPr>
            <w:tcW w:w="882" w:type="dxa"/>
          </w:tcPr>
          <w:p w:rsidR="004C77E5" w:rsidRPr="00962762" w:rsidRDefault="004C77E5" w:rsidP="00512DA5">
            <w:pPr>
              <w:tabs>
                <w:tab w:val="left" w:pos="2552"/>
              </w:tabs>
              <w:spacing w:line="200" w:lineRule="exact"/>
              <w:ind w:left="567" w:hanging="567"/>
              <w:jc w:val="left"/>
              <w:rPr>
                <w:rFonts w:cs="Arial"/>
                <w:b/>
              </w:rPr>
            </w:pPr>
            <w:r w:rsidRPr="00962762">
              <w:rPr>
                <w:rFonts w:cs="Arial"/>
                <w:b/>
              </w:rPr>
              <w:lastRenderedPageBreak/>
              <w:t>8.5</w:t>
            </w:r>
          </w:p>
        </w:tc>
        <w:tc>
          <w:tcPr>
            <w:tcW w:w="3116" w:type="dxa"/>
          </w:tcPr>
          <w:p w:rsidR="004D19F3" w:rsidRPr="00962762" w:rsidRDefault="004D19F3" w:rsidP="00512DA5">
            <w:pPr>
              <w:tabs>
                <w:tab w:val="left" w:pos="567"/>
                <w:tab w:val="left" w:pos="2552"/>
              </w:tabs>
              <w:spacing w:line="200" w:lineRule="exact"/>
              <w:jc w:val="left"/>
              <w:rPr>
                <w:rFonts w:cs="Arial"/>
              </w:rPr>
            </w:pPr>
            <w:r w:rsidRPr="00962762">
              <w:rPr>
                <w:rFonts w:cs="Arial"/>
              </w:rPr>
              <w:t xml:space="preserve">Condições para a conclusão </w:t>
            </w:r>
            <w:r w:rsidR="00B71D6D">
              <w:rPr>
                <w:rFonts w:cs="Arial"/>
              </w:rPr>
              <w:t>dos serviços de</w:t>
            </w:r>
            <w:r w:rsidRPr="00962762">
              <w:rPr>
                <w:rFonts w:cs="Arial"/>
              </w:rPr>
              <w:t xml:space="preserve"> inspeção e </w:t>
            </w:r>
            <w:r w:rsidR="00B71D6D">
              <w:rPr>
                <w:rFonts w:cs="Arial"/>
              </w:rPr>
              <w:t xml:space="preserve">de </w:t>
            </w:r>
            <w:r w:rsidRPr="00962762">
              <w:rPr>
                <w:rFonts w:cs="Arial"/>
              </w:rPr>
              <w:t>manutenção</w:t>
            </w:r>
          </w:p>
          <w:p w:rsidR="004D19F3" w:rsidRPr="00962762" w:rsidRDefault="004D19F3" w:rsidP="00B71D6D">
            <w:pPr>
              <w:tabs>
                <w:tab w:val="left" w:pos="567"/>
                <w:tab w:val="left" w:pos="2552"/>
              </w:tabs>
              <w:spacing w:line="200" w:lineRule="exact"/>
              <w:jc w:val="left"/>
              <w:rPr>
                <w:rFonts w:cs="Arial"/>
                <w:i/>
              </w:rPr>
            </w:pPr>
            <w:r w:rsidRPr="00962762">
              <w:rPr>
                <w:rFonts w:cs="Arial"/>
                <w:i/>
              </w:rPr>
              <w:t>R</w:t>
            </w:r>
            <w:r w:rsidR="00B71D6D">
              <w:rPr>
                <w:rFonts w:cs="Arial"/>
                <w:i/>
              </w:rPr>
              <w:t xml:space="preserve">elatórios dos serviços </w:t>
            </w:r>
            <w:r w:rsidRPr="00962762">
              <w:rPr>
                <w:rFonts w:cs="Arial"/>
                <w:i/>
              </w:rPr>
              <w:t>d</w:t>
            </w:r>
            <w:r w:rsidR="00B71D6D">
              <w:rPr>
                <w:rFonts w:cs="Arial"/>
                <w:i/>
              </w:rPr>
              <w:t>e</w:t>
            </w:r>
            <w:r w:rsidRPr="00962762">
              <w:rPr>
                <w:rFonts w:cs="Arial"/>
                <w:i/>
              </w:rPr>
              <w:t xml:space="preserve"> inspeç</w:t>
            </w:r>
            <w:r w:rsidR="00B71D6D">
              <w:rPr>
                <w:rFonts w:cs="Arial"/>
                <w:i/>
              </w:rPr>
              <w:t xml:space="preserve">ão </w:t>
            </w:r>
            <w:r w:rsidRPr="00962762">
              <w:rPr>
                <w:rFonts w:cs="Arial"/>
                <w:i/>
              </w:rPr>
              <w:t>e manutenç</w:t>
            </w:r>
            <w:r w:rsidR="00B71D6D">
              <w:rPr>
                <w:rFonts w:cs="Arial"/>
                <w:i/>
              </w:rPr>
              <w:t>ão</w:t>
            </w:r>
          </w:p>
        </w:tc>
        <w:tc>
          <w:tcPr>
            <w:tcW w:w="2977" w:type="dxa"/>
          </w:tcPr>
          <w:p w:rsidR="004C77E5" w:rsidRPr="00962762" w:rsidRDefault="004C77E5" w:rsidP="00512DA5">
            <w:pPr>
              <w:tabs>
                <w:tab w:val="left" w:pos="567"/>
                <w:tab w:val="left" w:pos="2552"/>
              </w:tabs>
              <w:spacing w:line="200" w:lineRule="exact"/>
              <w:jc w:val="left"/>
              <w:rPr>
                <w:rFonts w:cs="Arial"/>
              </w:rPr>
            </w:pPr>
          </w:p>
        </w:tc>
        <w:tc>
          <w:tcPr>
            <w:tcW w:w="2551" w:type="dxa"/>
          </w:tcPr>
          <w:p w:rsidR="004C77E5" w:rsidRPr="00962762" w:rsidRDefault="004C77E5" w:rsidP="00512DA5">
            <w:pPr>
              <w:tabs>
                <w:tab w:val="left" w:pos="567"/>
                <w:tab w:val="left" w:pos="2552"/>
              </w:tabs>
              <w:spacing w:line="200" w:lineRule="exact"/>
              <w:jc w:val="left"/>
              <w:rPr>
                <w:rFonts w:cs="Arial"/>
              </w:rPr>
            </w:pPr>
          </w:p>
        </w:tc>
        <w:tc>
          <w:tcPr>
            <w:tcW w:w="817" w:type="dxa"/>
          </w:tcPr>
          <w:p w:rsidR="004C77E5" w:rsidRPr="00962762" w:rsidRDefault="004C77E5" w:rsidP="00512DA5">
            <w:pPr>
              <w:tabs>
                <w:tab w:val="left" w:pos="567"/>
                <w:tab w:val="left" w:pos="2552"/>
              </w:tabs>
              <w:spacing w:line="200" w:lineRule="exact"/>
              <w:jc w:val="center"/>
              <w:rPr>
                <w:rFonts w:cs="Arial"/>
              </w:rPr>
            </w:pPr>
          </w:p>
        </w:tc>
      </w:tr>
    </w:tbl>
    <w:p w:rsidR="00F12E8E" w:rsidRPr="00962762" w:rsidRDefault="00F12E8E" w:rsidP="00F12E8E">
      <w:pPr>
        <w:tabs>
          <w:tab w:val="left" w:pos="567"/>
          <w:tab w:val="left" w:pos="2552"/>
        </w:tabs>
        <w:rPr>
          <w:rFonts w:cs="Arial"/>
          <w:b/>
        </w:rPr>
      </w:pPr>
    </w:p>
    <w:p w:rsidR="00F12E8E" w:rsidRPr="00962762" w:rsidRDefault="00F12E8E" w:rsidP="00055D7C">
      <w:pPr>
        <w:tabs>
          <w:tab w:val="left" w:pos="2552"/>
        </w:tabs>
        <w:rPr>
          <w:rFonts w:cs="Arial"/>
          <w:b/>
        </w:rPr>
      </w:pPr>
    </w:p>
    <w:p w:rsidR="00B4471E" w:rsidRPr="00962762" w:rsidRDefault="00B4471E" w:rsidP="00742BA5">
      <w:pPr>
        <w:pStyle w:val="Ttulo8"/>
        <w:keepNext/>
        <w:numPr>
          <w:ilvl w:val="1"/>
          <w:numId w:val="21"/>
        </w:numPr>
        <w:overflowPunct/>
        <w:autoSpaceDE/>
        <w:autoSpaceDN/>
        <w:adjustRightInd/>
        <w:spacing w:before="0" w:after="0" w:line="288" w:lineRule="auto"/>
        <w:ind w:left="567" w:hanging="578"/>
        <w:textAlignment w:val="auto"/>
        <w:rPr>
          <w:rFonts w:ascii="Arial" w:hAnsi="Arial" w:cs="Arial"/>
          <w:b/>
          <w:i w:val="0"/>
        </w:rPr>
      </w:pPr>
      <w:r w:rsidRPr="00962762">
        <w:rPr>
          <w:rFonts w:ascii="Arial" w:hAnsi="Arial" w:cs="Arial"/>
          <w:b/>
          <w:i w:val="0"/>
        </w:rPr>
        <w:t xml:space="preserve">Avaliação de acordo com a </w:t>
      </w:r>
      <w:r w:rsidR="00EB3078" w:rsidRPr="00962762">
        <w:rPr>
          <w:rFonts w:ascii="Arial" w:hAnsi="Arial" w:cs="Arial"/>
          <w:b/>
          <w:i w:val="0"/>
        </w:rPr>
        <w:t>ABNT NBR IEC </w:t>
      </w:r>
      <w:r w:rsidRPr="00962762">
        <w:rPr>
          <w:rFonts w:ascii="Arial" w:hAnsi="Arial" w:cs="Arial"/>
          <w:b/>
          <w:i w:val="0"/>
        </w:rPr>
        <w:t>60079-17 – Requisitos gerais (Edição</w:t>
      </w:r>
      <w:r w:rsidR="006A4915" w:rsidRPr="00962762">
        <w:rPr>
          <w:rFonts w:ascii="Arial" w:hAnsi="Arial" w:cs="Arial"/>
          <w:b/>
          <w:i w:val="0"/>
        </w:rPr>
        <w:t> </w:t>
      </w:r>
      <w:r w:rsidRPr="00962762">
        <w:rPr>
          <w:rFonts w:ascii="Arial" w:hAnsi="Arial" w:cs="Arial"/>
          <w:b/>
          <w:i w:val="0"/>
        </w:rPr>
        <w:t>2009)</w:t>
      </w:r>
    </w:p>
    <w:p w:rsidR="006A4915" w:rsidRPr="00962762" w:rsidRDefault="006A4915" w:rsidP="00F12E8E">
      <w:pPr>
        <w:rPr>
          <w:rFonts w:cs="Arial"/>
        </w:rPr>
      </w:pPr>
    </w:p>
    <w:p w:rsidR="006A4915" w:rsidRPr="00962762" w:rsidRDefault="006A4915" w:rsidP="00512DA5">
      <w:pPr>
        <w:rPr>
          <w:rFonts w:cs="Arial"/>
        </w:rPr>
      </w:pPr>
      <w:r w:rsidRPr="00962762">
        <w:rPr>
          <w:rFonts w:cs="Arial"/>
        </w:rPr>
        <w:t xml:space="preserve">NOTA: Para </w:t>
      </w:r>
      <w:r w:rsidR="00E85D54">
        <w:rPr>
          <w:rFonts w:cs="Arial"/>
        </w:rPr>
        <w:t>a avaliação de acordo com a ABNT NBR IEC </w:t>
      </w:r>
      <w:r w:rsidRPr="00962762">
        <w:rPr>
          <w:rFonts w:cs="Arial"/>
        </w:rPr>
        <w:t xml:space="preserve">60079-17 </w:t>
      </w:r>
      <w:r w:rsidR="00E85D54">
        <w:rPr>
          <w:rFonts w:cs="Arial"/>
        </w:rPr>
        <w:t xml:space="preserve">- </w:t>
      </w:r>
      <w:r w:rsidRPr="00962762">
        <w:rPr>
          <w:rFonts w:cs="Arial"/>
        </w:rPr>
        <w:t>Edição 201</w:t>
      </w:r>
      <w:r w:rsidR="00E85D54">
        <w:rPr>
          <w:rFonts w:cs="Arial"/>
        </w:rPr>
        <w:t>4</w:t>
      </w:r>
      <w:r w:rsidRPr="00962762">
        <w:rPr>
          <w:rFonts w:cs="Arial"/>
        </w:rPr>
        <w:t xml:space="preserve"> utilize a Seção 3.3.</w:t>
      </w:r>
    </w:p>
    <w:p w:rsidR="006A4915" w:rsidRPr="00962762" w:rsidRDefault="006A4915" w:rsidP="00512DA5">
      <w:pPr>
        <w:rPr>
          <w:rFonts w:cs="Arial"/>
        </w:rPr>
      </w:pPr>
      <w:r w:rsidRPr="00962762">
        <w:rPr>
          <w:rFonts w:cs="Arial"/>
        </w:rPr>
        <w:t xml:space="preserve">(Os requisitos de cada uma das Seções </w:t>
      </w:r>
      <w:r w:rsidR="00E85D54">
        <w:rPr>
          <w:rFonts w:cs="Arial"/>
        </w:rPr>
        <w:t xml:space="preserve">a seguir </w:t>
      </w:r>
      <w:r w:rsidRPr="00962762">
        <w:rPr>
          <w:rFonts w:cs="Arial"/>
        </w:rPr>
        <w:t xml:space="preserve">são detalhados na ABNT NBR IEC 60079-17 </w:t>
      </w:r>
      <w:r w:rsidR="00E85D54">
        <w:rPr>
          <w:rFonts w:cs="Arial"/>
        </w:rPr>
        <w:t xml:space="preserve">- </w:t>
      </w:r>
      <w:r w:rsidRPr="00962762">
        <w:rPr>
          <w:rFonts w:cs="Arial"/>
        </w:rPr>
        <w:t>Edição 2009)</w:t>
      </w:r>
    </w:p>
    <w:p w:rsidR="00284B6A" w:rsidRPr="00962762" w:rsidRDefault="00284B6A" w:rsidP="00F12E8E">
      <w:pPr>
        <w:rPr>
          <w:rFonts w:cs="Arial"/>
        </w:rPr>
      </w:pPr>
    </w:p>
    <w:tbl>
      <w:tblPr>
        <w:tblW w:w="103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1"/>
        <w:gridCol w:w="2859"/>
        <w:gridCol w:w="3007"/>
        <w:gridCol w:w="2577"/>
        <w:gridCol w:w="803"/>
      </w:tblGrid>
      <w:tr w:rsidR="006A4915" w:rsidRPr="00962762" w:rsidTr="00171B1A">
        <w:trPr>
          <w:trHeight w:val="202"/>
          <w:tblHeader/>
        </w:trPr>
        <w:tc>
          <w:tcPr>
            <w:tcW w:w="1131" w:type="dxa"/>
            <w:tcBorders>
              <w:top w:val="single" w:sz="4" w:space="0" w:color="auto"/>
              <w:left w:val="single" w:sz="4" w:space="0" w:color="auto"/>
              <w:bottom w:val="single" w:sz="6" w:space="0" w:color="auto"/>
            </w:tcBorders>
            <w:vAlign w:val="center"/>
          </w:tcPr>
          <w:p w:rsidR="006A4915" w:rsidRPr="00962762" w:rsidRDefault="006A4915" w:rsidP="00512DA5">
            <w:pPr>
              <w:tabs>
                <w:tab w:val="left" w:pos="567"/>
                <w:tab w:val="left" w:pos="2552"/>
              </w:tabs>
              <w:jc w:val="left"/>
              <w:rPr>
                <w:rFonts w:cs="Arial"/>
                <w:b/>
              </w:rPr>
            </w:pPr>
            <w:r w:rsidRPr="00962762">
              <w:rPr>
                <w:rFonts w:cs="Arial"/>
                <w:b/>
              </w:rPr>
              <w:t>Seção</w:t>
            </w:r>
          </w:p>
        </w:tc>
        <w:tc>
          <w:tcPr>
            <w:tcW w:w="2859" w:type="dxa"/>
            <w:tcBorders>
              <w:top w:val="single" w:sz="4" w:space="0" w:color="auto"/>
              <w:bottom w:val="single" w:sz="6" w:space="0" w:color="auto"/>
            </w:tcBorders>
            <w:vAlign w:val="center"/>
          </w:tcPr>
          <w:p w:rsidR="006A4915" w:rsidRPr="00962762" w:rsidRDefault="006A4915" w:rsidP="00512DA5">
            <w:pPr>
              <w:tabs>
                <w:tab w:val="left" w:pos="567"/>
                <w:tab w:val="left" w:pos="2552"/>
              </w:tabs>
              <w:jc w:val="left"/>
              <w:rPr>
                <w:rFonts w:cs="Arial"/>
                <w:b/>
              </w:rPr>
            </w:pPr>
            <w:r w:rsidRPr="00962762">
              <w:rPr>
                <w:rFonts w:cs="Arial"/>
                <w:b/>
              </w:rPr>
              <w:t>Tópico</w:t>
            </w:r>
          </w:p>
        </w:tc>
        <w:tc>
          <w:tcPr>
            <w:tcW w:w="3007" w:type="dxa"/>
            <w:tcBorders>
              <w:top w:val="single" w:sz="4" w:space="0" w:color="auto"/>
              <w:bottom w:val="single" w:sz="6" w:space="0" w:color="auto"/>
            </w:tcBorders>
            <w:vAlign w:val="center"/>
          </w:tcPr>
          <w:p w:rsidR="006A4915" w:rsidRPr="00962762" w:rsidRDefault="006A4915" w:rsidP="00512DA5">
            <w:pPr>
              <w:jc w:val="left"/>
              <w:rPr>
                <w:rFonts w:cs="Arial"/>
                <w:b/>
              </w:rPr>
            </w:pPr>
            <w:r w:rsidRPr="00962762">
              <w:rPr>
                <w:rFonts w:cs="Arial"/>
                <w:b/>
              </w:rPr>
              <w:t>Documento de referência da Empresa de Serviços (SF)</w:t>
            </w:r>
          </w:p>
        </w:tc>
        <w:tc>
          <w:tcPr>
            <w:tcW w:w="2577" w:type="dxa"/>
            <w:tcBorders>
              <w:top w:val="single" w:sz="4" w:space="0" w:color="auto"/>
              <w:bottom w:val="single" w:sz="6" w:space="0" w:color="auto"/>
            </w:tcBorders>
            <w:vAlign w:val="center"/>
          </w:tcPr>
          <w:p w:rsidR="006A4915" w:rsidRPr="00962762" w:rsidRDefault="006A4915" w:rsidP="00512DA5">
            <w:pPr>
              <w:tabs>
                <w:tab w:val="left" w:pos="1309"/>
                <w:tab w:val="left" w:pos="4711"/>
              </w:tabs>
              <w:jc w:val="left"/>
              <w:rPr>
                <w:rFonts w:cs="Arial"/>
                <w:b/>
              </w:rPr>
            </w:pPr>
            <w:r w:rsidRPr="00962762">
              <w:rPr>
                <w:rFonts w:cs="Arial"/>
                <w:b/>
              </w:rPr>
              <w:t>Resultados da auditoria</w:t>
            </w:r>
          </w:p>
        </w:tc>
        <w:tc>
          <w:tcPr>
            <w:tcW w:w="803" w:type="dxa"/>
            <w:tcBorders>
              <w:top w:val="single" w:sz="4" w:space="0" w:color="auto"/>
              <w:bottom w:val="single" w:sz="6" w:space="0" w:color="auto"/>
              <w:right w:val="single" w:sz="4" w:space="0" w:color="auto"/>
            </w:tcBorders>
            <w:vAlign w:val="center"/>
          </w:tcPr>
          <w:p w:rsidR="006A4915" w:rsidRPr="00962762" w:rsidRDefault="006A4915" w:rsidP="00512DA5">
            <w:pPr>
              <w:tabs>
                <w:tab w:val="left" w:pos="1309"/>
                <w:tab w:val="left" w:pos="4711"/>
              </w:tabs>
              <w:jc w:val="center"/>
              <w:rPr>
                <w:rFonts w:cs="Arial"/>
                <w:b/>
              </w:rPr>
            </w:pPr>
            <w:proofErr w:type="gramStart"/>
            <w:r w:rsidRPr="00962762">
              <w:rPr>
                <w:rFonts w:cs="Arial"/>
                <w:b/>
              </w:rPr>
              <w:t>NCR N</w:t>
            </w:r>
            <w:r w:rsidRPr="00962762">
              <w:rPr>
                <w:rFonts w:cs="Arial"/>
                <w:b/>
                <w:vertAlign w:val="superscript"/>
              </w:rPr>
              <w:t>o</w:t>
            </w:r>
            <w:proofErr w:type="gramEnd"/>
            <w:r w:rsidRPr="00962762">
              <w:rPr>
                <w:rFonts w:cs="Arial"/>
                <w:b/>
              </w:rPr>
              <w:t>.</w:t>
            </w:r>
          </w:p>
        </w:tc>
      </w:tr>
      <w:tr w:rsidR="00171B1A" w:rsidRPr="00962762" w:rsidTr="00171B1A">
        <w:trPr>
          <w:cantSplit/>
        </w:trPr>
        <w:tc>
          <w:tcPr>
            <w:tcW w:w="1131" w:type="dxa"/>
            <w:shd w:val="clear" w:color="auto" w:fill="D9D9D9"/>
          </w:tcPr>
          <w:p w:rsidR="00171B1A" w:rsidRPr="00962762" w:rsidRDefault="00171B1A" w:rsidP="00512DA5">
            <w:pPr>
              <w:tabs>
                <w:tab w:val="left" w:pos="2552"/>
              </w:tabs>
              <w:spacing w:line="200" w:lineRule="exact"/>
              <w:ind w:left="567" w:hanging="567"/>
              <w:jc w:val="left"/>
              <w:rPr>
                <w:rFonts w:cs="Arial"/>
                <w:b/>
              </w:rPr>
            </w:pPr>
            <w:r w:rsidRPr="00962762">
              <w:rPr>
                <w:rFonts w:cs="Arial"/>
                <w:b/>
              </w:rPr>
              <w:t>4</w:t>
            </w:r>
          </w:p>
        </w:tc>
        <w:tc>
          <w:tcPr>
            <w:tcW w:w="2859" w:type="dxa"/>
            <w:tcBorders>
              <w:right w:val="single" w:sz="4" w:space="0" w:color="auto"/>
            </w:tcBorders>
            <w:shd w:val="clear" w:color="auto" w:fill="D9D9D9"/>
          </w:tcPr>
          <w:p w:rsidR="00171B1A" w:rsidRPr="00962762" w:rsidRDefault="00171B1A" w:rsidP="00171B1A">
            <w:pPr>
              <w:tabs>
                <w:tab w:val="left" w:pos="567"/>
                <w:tab w:val="left" w:pos="2552"/>
              </w:tabs>
              <w:spacing w:line="200" w:lineRule="exact"/>
              <w:jc w:val="left"/>
              <w:rPr>
                <w:rFonts w:cs="Arial"/>
              </w:rPr>
            </w:pPr>
            <w:r w:rsidRPr="00962762">
              <w:rPr>
                <w:rFonts w:cs="Arial"/>
              </w:rPr>
              <w:t>Generalidades</w:t>
            </w:r>
          </w:p>
        </w:tc>
        <w:tc>
          <w:tcPr>
            <w:tcW w:w="3007" w:type="dxa"/>
            <w:tcBorders>
              <w:left w:val="single" w:sz="4" w:space="0" w:color="auto"/>
              <w:right w:val="single" w:sz="4" w:space="0" w:color="auto"/>
            </w:tcBorders>
            <w:shd w:val="clear" w:color="auto" w:fill="D9D9D9"/>
          </w:tcPr>
          <w:p w:rsidR="00171B1A" w:rsidRPr="00962762" w:rsidRDefault="00171B1A" w:rsidP="00171B1A">
            <w:pPr>
              <w:tabs>
                <w:tab w:val="left" w:pos="567"/>
                <w:tab w:val="left" w:pos="2552"/>
              </w:tabs>
              <w:spacing w:line="200" w:lineRule="exact"/>
              <w:jc w:val="left"/>
              <w:rPr>
                <w:rFonts w:cs="Arial"/>
              </w:rPr>
            </w:pPr>
          </w:p>
        </w:tc>
        <w:tc>
          <w:tcPr>
            <w:tcW w:w="2577" w:type="dxa"/>
            <w:tcBorders>
              <w:left w:val="single" w:sz="4" w:space="0" w:color="auto"/>
              <w:right w:val="single" w:sz="4" w:space="0" w:color="auto"/>
            </w:tcBorders>
            <w:shd w:val="clear" w:color="auto" w:fill="D9D9D9"/>
          </w:tcPr>
          <w:p w:rsidR="00171B1A" w:rsidRPr="00962762" w:rsidRDefault="00171B1A" w:rsidP="00171B1A">
            <w:pPr>
              <w:tabs>
                <w:tab w:val="left" w:pos="567"/>
                <w:tab w:val="left" w:pos="2552"/>
              </w:tabs>
              <w:spacing w:line="200" w:lineRule="exact"/>
              <w:jc w:val="left"/>
              <w:rPr>
                <w:rFonts w:cs="Arial"/>
              </w:rPr>
            </w:pPr>
          </w:p>
        </w:tc>
        <w:tc>
          <w:tcPr>
            <w:tcW w:w="803" w:type="dxa"/>
            <w:tcBorders>
              <w:left w:val="single" w:sz="4" w:space="0" w:color="auto"/>
            </w:tcBorders>
            <w:shd w:val="clear" w:color="auto" w:fill="D9D9D9"/>
          </w:tcPr>
          <w:p w:rsidR="00171B1A" w:rsidRPr="00962762" w:rsidRDefault="00171B1A" w:rsidP="00171B1A">
            <w:pPr>
              <w:tabs>
                <w:tab w:val="left" w:pos="567"/>
                <w:tab w:val="left" w:pos="2552"/>
              </w:tabs>
              <w:spacing w:line="200" w:lineRule="exact"/>
              <w:jc w:val="center"/>
              <w:rPr>
                <w:rFonts w:cs="Arial"/>
              </w:rPr>
            </w:pPr>
          </w:p>
        </w:tc>
      </w:tr>
      <w:tr w:rsidR="00171B1A" w:rsidRPr="00962762" w:rsidTr="00A34A8D">
        <w:trPr>
          <w:cantSplit/>
        </w:trPr>
        <w:tc>
          <w:tcPr>
            <w:tcW w:w="1131" w:type="dxa"/>
          </w:tcPr>
          <w:p w:rsidR="00171B1A" w:rsidRPr="00962762" w:rsidRDefault="00171B1A" w:rsidP="00512DA5">
            <w:pPr>
              <w:tabs>
                <w:tab w:val="left" w:pos="2552"/>
              </w:tabs>
              <w:spacing w:line="200" w:lineRule="exact"/>
              <w:ind w:left="567" w:hanging="567"/>
              <w:jc w:val="left"/>
              <w:rPr>
                <w:rFonts w:cs="Arial"/>
                <w:b/>
              </w:rPr>
            </w:pPr>
            <w:r w:rsidRPr="00962762">
              <w:rPr>
                <w:rFonts w:cs="Arial"/>
                <w:b/>
              </w:rPr>
              <w:t>4.1</w:t>
            </w:r>
          </w:p>
        </w:tc>
        <w:tc>
          <w:tcPr>
            <w:tcW w:w="2859" w:type="dxa"/>
            <w:tcBorders>
              <w:right w:val="single" w:sz="4" w:space="0" w:color="auto"/>
            </w:tcBorders>
          </w:tcPr>
          <w:p w:rsidR="00171B1A" w:rsidRPr="00962762" w:rsidRDefault="00171B1A" w:rsidP="00512DA5">
            <w:pPr>
              <w:pStyle w:val="style1"/>
              <w:ind w:left="0" w:firstLine="0"/>
              <w:jc w:val="left"/>
              <w:rPr>
                <w:rFonts w:cs="Arial"/>
              </w:rPr>
            </w:pPr>
            <w:r w:rsidRPr="00962762">
              <w:rPr>
                <w:rFonts w:cs="Arial"/>
              </w:rPr>
              <w:t>Documentação</w:t>
            </w:r>
          </w:p>
        </w:tc>
        <w:tc>
          <w:tcPr>
            <w:tcW w:w="3007" w:type="dxa"/>
            <w:tcBorders>
              <w:left w:val="single" w:sz="4" w:space="0" w:color="auto"/>
              <w:right w:val="single" w:sz="4" w:space="0" w:color="auto"/>
            </w:tcBorders>
          </w:tcPr>
          <w:p w:rsidR="00171B1A" w:rsidRPr="00962762" w:rsidRDefault="00171B1A" w:rsidP="00A34A8D">
            <w:pPr>
              <w:pStyle w:val="style1"/>
              <w:rPr>
                <w:rFonts w:cs="Arial"/>
              </w:rPr>
            </w:pPr>
          </w:p>
        </w:tc>
        <w:tc>
          <w:tcPr>
            <w:tcW w:w="2577" w:type="dxa"/>
            <w:tcBorders>
              <w:left w:val="single" w:sz="4" w:space="0" w:color="auto"/>
              <w:right w:val="single" w:sz="4" w:space="0" w:color="auto"/>
            </w:tcBorders>
          </w:tcPr>
          <w:p w:rsidR="00171B1A" w:rsidRPr="00962762" w:rsidRDefault="00171B1A" w:rsidP="00A34A8D">
            <w:pPr>
              <w:pStyle w:val="style1"/>
              <w:rPr>
                <w:rFonts w:cs="Arial"/>
              </w:rPr>
            </w:pPr>
          </w:p>
        </w:tc>
        <w:tc>
          <w:tcPr>
            <w:tcW w:w="803" w:type="dxa"/>
            <w:tcBorders>
              <w:left w:val="single" w:sz="4" w:space="0" w:color="auto"/>
            </w:tcBorders>
          </w:tcPr>
          <w:p w:rsidR="00171B1A" w:rsidRPr="00962762" w:rsidRDefault="00171B1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4.2</w:t>
            </w:r>
          </w:p>
        </w:tc>
        <w:tc>
          <w:tcPr>
            <w:tcW w:w="2859" w:type="dxa"/>
            <w:tcBorders>
              <w:bottom w:val="single" w:sz="6" w:space="0" w:color="auto"/>
            </w:tcBorders>
          </w:tcPr>
          <w:p w:rsidR="00284B6A" w:rsidRPr="00962762" w:rsidRDefault="006A4915" w:rsidP="00512DA5">
            <w:pPr>
              <w:pStyle w:val="style1"/>
              <w:ind w:left="0" w:firstLine="0"/>
              <w:jc w:val="left"/>
              <w:rPr>
                <w:rFonts w:cs="Arial"/>
              </w:rPr>
            </w:pPr>
            <w:r w:rsidRPr="00962762">
              <w:rPr>
                <w:rFonts w:cs="Arial"/>
                <w:bCs/>
                <w:lang w:eastAsia="en-AU"/>
              </w:rPr>
              <w:t>Qualificação do pessoal</w:t>
            </w:r>
          </w:p>
        </w:tc>
        <w:tc>
          <w:tcPr>
            <w:tcW w:w="300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D9D9D9"/>
          </w:tcPr>
          <w:p w:rsidR="00284B6A" w:rsidRPr="00962762" w:rsidRDefault="00284B6A" w:rsidP="00512DA5">
            <w:pPr>
              <w:tabs>
                <w:tab w:val="left" w:pos="2552"/>
              </w:tabs>
              <w:spacing w:line="200" w:lineRule="exact"/>
              <w:ind w:left="567" w:hanging="567"/>
              <w:jc w:val="left"/>
              <w:rPr>
                <w:rFonts w:cs="Arial"/>
                <w:b/>
              </w:rPr>
            </w:pPr>
            <w:r w:rsidRPr="00962762">
              <w:rPr>
                <w:rFonts w:cs="Arial"/>
                <w:b/>
              </w:rPr>
              <w:t>4.3</w:t>
            </w:r>
          </w:p>
        </w:tc>
        <w:tc>
          <w:tcPr>
            <w:tcW w:w="2859" w:type="dxa"/>
            <w:tcBorders>
              <w:bottom w:val="single" w:sz="6" w:space="0" w:color="auto"/>
            </w:tcBorders>
            <w:shd w:val="clear" w:color="auto" w:fill="D9D9D9"/>
          </w:tcPr>
          <w:p w:rsidR="00284B6A" w:rsidRPr="00962762" w:rsidRDefault="006A4915" w:rsidP="00512DA5">
            <w:pPr>
              <w:tabs>
                <w:tab w:val="left" w:pos="2552"/>
              </w:tabs>
              <w:spacing w:line="200" w:lineRule="exact"/>
              <w:ind w:left="567" w:hanging="567"/>
              <w:jc w:val="left"/>
              <w:rPr>
                <w:rFonts w:cs="Arial"/>
              </w:rPr>
            </w:pPr>
            <w:r w:rsidRPr="00962762">
              <w:rPr>
                <w:rFonts w:cs="Arial"/>
              </w:rPr>
              <w:t>Inspeções</w:t>
            </w:r>
          </w:p>
        </w:tc>
        <w:tc>
          <w:tcPr>
            <w:tcW w:w="3007" w:type="dxa"/>
            <w:tcBorders>
              <w:bottom w:val="single" w:sz="6" w:space="0" w:color="auto"/>
            </w:tcBorders>
            <w:shd w:val="clear" w:color="auto" w:fill="D9D9D9"/>
          </w:tcPr>
          <w:p w:rsidR="00284B6A" w:rsidRPr="00962762" w:rsidRDefault="00284B6A" w:rsidP="00512DA5">
            <w:pPr>
              <w:tabs>
                <w:tab w:val="left" w:pos="2552"/>
              </w:tabs>
              <w:spacing w:line="200" w:lineRule="exact"/>
              <w:ind w:left="567" w:hanging="567"/>
              <w:jc w:val="left"/>
              <w:rPr>
                <w:rFonts w:cs="Arial"/>
                <w:b/>
              </w:rPr>
            </w:pPr>
          </w:p>
        </w:tc>
        <w:tc>
          <w:tcPr>
            <w:tcW w:w="2577" w:type="dxa"/>
            <w:tcBorders>
              <w:bottom w:val="single" w:sz="6" w:space="0" w:color="auto"/>
            </w:tcBorders>
            <w:shd w:val="clear" w:color="auto" w:fill="D9D9D9"/>
          </w:tcPr>
          <w:p w:rsidR="00284B6A" w:rsidRPr="00962762" w:rsidRDefault="00284B6A" w:rsidP="00512DA5">
            <w:pPr>
              <w:tabs>
                <w:tab w:val="left" w:pos="2552"/>
              </w:tabs>
              <w:spacing w:line="200" w:lineRule="exact"/>
              <w:ind w:left="567" w:hanging="567"/>
              <w:jc w:val="left"/>
              <w:rPr>
                <w:rFonts w:cs="Arial"/>
                <w:b/>
              </w:rPr>
            </w:pPr>
          </w:p>
        </w:tc>
        <w:tc>
          <w:tcPr>
            <w:tcW w:w="803" w:type="dxa"/>
            <w:tcBorders>
              <w:bottom w:val="single" w:sz="6" w:space="0" w:color="auto"/>
            </w:tcBorders>
            <w:shd w:val="clear" w:color="auto" w:fill="D9D9D9"/>
          </w:tcPr>
          <w:p w:rsidR="00284B6A" w:rsidRPr="00962762" w:rsidRDefault="00284B6A" w:rsidP="00512DA5">
            <w:pPr>
              <w:tabs>
                <w:tab w:val="left" w:pos="2552"/>
              </w:tabs>
              <w:spacing w:line="200" w:lineRule="exact"/>
              <w:ind w:left="567" w:hanging="567"/>
              <w:jc w:val="center"/>
              <w:rPr>
                <w:rFonts w:cs="Arial"/>
                <w:b/>
              </w:rPr>
            </w:pPr>
          </w:p>
        </w:tc>
      </w:tr>
      <w:tr w:rsidR="00284B6A" w:rsidRPr="00962762" w:rsidTr="00171B1A">
        <w:trPr>
          <w:cantSplit/>
        </w:trPr>
        <w:tc>
          <w:tcPr>
            <w:tcW w:w="1131"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4.3.1</w:t>
            </w:r>
          </w:p>
        </w:tc>
        <w:tc>
          <w:tcPr>
            <w:tcW w:w="2859" w:type="dxa"/>
            <w:tcBorders>
              <w:bottom w:val="single" w:sz="6" w:space="0" w:color="auto"/>
            </w:tcBorders>
          </w:tcPr>
          <w:p w:rsidR="00284B6A" w:rsidRPr="00962762" w:rsidRDefault="00284B6A" w:rsidP="00512DA5">
            <w:pPr>
              <w:pStyle w:val="style1"/>
              <w:ind w:left="0" w:firstLine="0"/>
              <w:jc w:val="left"/>
              <w:rPr>
                <w:rFonts w:cs="Arial"/>
                <w:bCs/>
                <w:lang w:eastAsia="en-AU"/>
              </w:rPr>
            </w:pPr>
            <w:r w:rsidRPr="00962762">
              <w:rPr>
                <w:rFonts w:cs="Arial"/>
                <w:bCs/>
                <w:lang w:eastAsia="en-AU"/>
              </w:rPr>
              <w:t>General</w:t>
            </w:r>
            <w:r w:rsidR="006A4915" w:rsidRPr="00962762">
              <w:rPr>
                <w:rFonts w:cs="Arial"/>
                <w:bCs/>
                <w:lang w:eastAsia="en-AU"/>
              </w:rPr>
              <w:t>idades</w:t>
            </w:r>
          </w:p>
        </w:tc>
        <w:tc>
          <w:tcPr>
            <w:tcW w:w="300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4.3.2</w:t>
            </w:r>
          </w:p>
        </w:tc>
        <w:tc>
          <w:tcPr>
            <w:tcW w:w="2859" w:type="dxa"/>
            <w:tcBorders>
              <w:bottom w:val="single" w:sz="6" w:space="0" w:color="auto"/>
            </w:tcBorders>
          </w:tcPr>
          <w:p w:rsidR="00284B6A" w:rsidRPr="00962762" w:rsidRDefault="006A4915" w:rsidP="00512DA5">
            <w:pPr>
              <w:pStyle w:val="style1"/>
              <w:ind w:left="0" w:firstLine="0"/>
              <w:jc w:val="left"/>
              <w:rPr>
                <w:rFonts w:cs="Arial"/>
                <w:bCs/>
                <w:lang w:eastAsia="en-AU"/>
              </w:rPr>
            </w:pPr>
            <w:r w:rsidRPr="00962762">
              <w:rPr>
                <w:rFonts w:cs="Arial"/>
                <w:bCs/>
                <w:lang w:eastAsia="en-AU"/>
              </w:rPr>
              <w:t>Graus de inspeção</w:t>
            </w:r>
          </w:p>
        </w:tc>
        <w:tc>
          <w:tcPr>
            <w:tcW w:w="300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4.3.3</w:t>
            </w:r>
          </w:p>
        </w:tc>
        <w:tc>
          <w:tcPr>
            <w:tcW w:w="2859" w:type="dxa"/>
            <w:tcBorders>
              <w:bottom w:val="single" w:sz="6" w:space="0" w:color="auto"/>
            </w:tcBorders>
          </w:tcPr>
          <w:p w:rsidR="00284B6A" w:rsidRPr="00962762" w:rsidRDefault="006A4915" w:rsidP="00512DA5">
            <w:pPr>
              <w:pStyle w:val="style1"/>
              <w:ind w:left="0" w:firstLine="0"/>
              <w:jc w:val="left"/>
              <w:rPr>
                <w:rFonts w:cs="Arial"/>
                <w:bCs/>
                <w:lang w:eastAsia="en-AU"/>
              </w:rPr>
            </w:pPr>
            <w:r w:rsidRPr="00962762">
              <w:rPr>
                <w:rFonts w:cs="Arial"/>
                <w:bCs/>
                <w:lang w:eastAsia="en-AU"/>
              </w:rPr>
              <w:t>Tipos de inspeção</w:t>
            </w:r>
          </w:p>
        </w:tc>
        <w:tc>
          <w:tcPr>
            <w:tcW w:w="300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D9D9D9"/>
          </w:tcPr>
          <w:p w:rsidR="00284B6A" w:rsidRPr="00962762" w:rsidRDefault="00284B6A" w:rsidP="00512DA5">
            <w:pPr>
              <w:tabs>
                <w:tab w:val="left" w:pos="2552"/>
              </w:tabs>
              <w:spacing w:line="200" w:lineRule="exact"/>
              <w:ind w:left="567" w:hanging="567"/>
              <w:jc w:val="left"/>
              <w:rPr>
                <w:rFonts w:cs="Arial"/>
                <w:b/>
              </w:rPr>
            </w:pPr>
            <w:r w:rsidRPr="00962762">
              <w:rPr>
                <w:rFonts w:cs="Arial"/>
                <w:b/>
              </w:rPr>
              <w:t>4.4</w:t>
            </w:r>
          </w:p>
        </w:tc>
        <w:tc>
          <w:tcPr>
            <w:tcW w:w="2859" w:type="dxa"/>
            <w:tcBorders>
              <w:bottom w:val="single" w:sz="6" w:space="0" w:color="auto"/>
            </w:tcBorders>
            <w:shd w:val="clear" w:color="auto" w:fill="D9D9D9"/>
          </w:tcPr>
          <w:p w:rsidR="00284B6A" w:rsidRPr="00962762" w:rsidRDefault="001A007A" w:rsidP="00512DA5">
            <w:pPr>
              <w:tabs>
                <w:tab w:val="left" w:pos="2552"/>
              </w:tabs>
              <w:spacing w:line="200" w:lineRule="exact"/>
              <w:ind w:left="567" w:hanging="567"/>
              <w:jc w:val="left"/>
              <w:rPr>
                <w:rFonts w:cs="Arial"/>
              </w:rPr>
            </w:pPr>
            <w:r w:rsidRPr="00962762">
              <w:rPr>
                <w:rFonts w:cs="Arial"/>
              </w:rPr>
              <w:t>Inspeções periódicas</w:t>
            </w:r>
          </w:p>
        </w:tc>
        <w:tc>
          <w:tcPr>
            <w:tcW w:w="3007" w:type="dxa"/>
            <w:tcBorders>
              <w:bottom w:val="single" w:sz="6" w:space="0" w:color="auto"/>
            </w:tcBorders>
            <w:shd w:val="clear" w:color="auto" w:fill="D9D9D9"/>
          </w:tcPr>
          <w:p w:rsidR="00284B6A" w:rsidRPr="00962762" w:rsidRDefault="00284B6A" w:rsidP="00512DA5">
            <w:pPr>
              <w:tabs>
                <w:tab w:val="left" w:pos="2552"/>
              </w:tabs>
              <w:spacing w:line="200" w:lineRule="exact"/>
              <w:ind w:left="567" w:hanging="567"/>
              <w:jc w:val="left"/>
              <w:rPr>
                <w:rFonts w:cs="Arial"/>
                <w:b/>
              </w:rPr>
            </w:pPr>
          </w:p>
        </w:tc>
        <w:tc>
          <w:tcPr>
            <w:tcW w:w="2577" w:type="dxa"/>
            <w:tcBorders>
              <w:bottom w:val="single" w:sz="6" w:space="0" w:color="auto"/>
            </w:tcBorders>
            <w:shd w:val="clear" w:color="auto" w:fill="D9D9D9"/>
          </w:tcPr>
          <w:p w:rsidR="00284B6A" w:rsidRPr="00962762" w:rsidRDefault="00284B6A" w:rsidP="00512DA5">
            <w:pPr>
              <w:tabs>
                <w:tab w:val="left" w:pos="2552"/>
              </w:tabs>
              <w:spacing w:line="200" w:lineRule="exact"/>
              <w:ind w:left="567" w:hanging="567"/>
              <w:jc w:val="left"/>
              <w:rPr>
                <w:rFonts w:cs="Arial"/>
                <w:b/>
              </w:rPr>
            </w:pPr>
          </w:p>
        </w:tc>
        <w:tc>
          <w:tcPr>
            <w:tcW w:w="803" w:type="dxa"/>
            <w:tcBorders>
              <w:bottom w:val="single" w:sz="6" w:space="0" w:color="auto"/>
            </w:tcBorders>
            <w:shd w:val="clear" w:color="auto" w:fill="D9D9D9"/>
          </w:tcPr>
          <w:p w:rsidR="00284B6A" w:rsidRPr="00962762" w:rsidRDefault="00284B6A" w:rsidP="00512DA5">
            <w:pPr>
              <w:tabs>
                <w:tab w:val="left" w:pos="2552"/>
              </w:tabs>
              <w:spacing w:line="200" w:lineRule="exact"/>
              <w:ind w:left="567" w:hanging="567"/>
              <w:jc w:val="center"/>
              <w:rPr>
                <w:rFonts w:cs="Arial"/>
                <w:b/>
              </w:rPr>
            </w:pPr>
          </w:p>
        </w:tc>
      </w:tr>
      <w:tr w:rsidR="00284B6A" w:rsidRPr="00962762" w:rsidTr="00171B1A">
        <w:trPr>
          <w:cantSplit/>
        </w:trPr>
        <w:tc>
          <w:tcPr>
            <w:tcW w:w="1131"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4.4.1</w:t>
            </w:r>
          </w:p>
        </w:tc>
        <w:tc>
          <w:tcPr>
            <w:tcW w:w="2859" w:type="dxa"/>
            <w:tcBorders>
              <w:bottom w:val="single" w:sz="6" w:space="0" w:color="auto"/>
            </w:tcBorders>
          </w:tcPr>
          <w:p w:rsidR="00284B6A" w:rsidRPr="00962762" w:rsidRDefault="006A4915" w:rsidP="00512DA5">
            <w:pPr>
              <w:tabs>
                <w:tab w:val="left" w:pos="2552"/>
              </w:tabs>
              <w:spacing w:line="200" w:lineRule="exact"/>
              <w:ind w:left="567" w:hanging="567"/>
              <w:jc w:val="left"/>
              <w:rPr>
                <w:rFonts w:cs="Arial"/>
              </w:rPr>
            </w:pPr>
            <w:r w:rsidRPr="00962762">
              <w:rPr>
                <w:rFonts w:cs="Arial"/>
                <w:bCs/>
                <w:lang w:eastAsia="en-AU"/>
              </w:rPr>
              <w:t>Pessoal</w:t>
            </w:r>
          </w:p>
        </w:tc>
        <w:tc>
          <w:tcPr>
            <w:tcW w:w="3007"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p>
        </w:tc>
        <w:tc>
          <w:tcPr>
            <w:tcW w:w="2577"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p>
        </w:tc>
        <w:tc>
          <w:tcPr>
            <w:tcW w:w="803" w:type="dxa"/>
            <w:tcBorders>
              <w:bottom w:val="single" w:sz="6" w:space="0" w:color="auto"/>
            </w:tcBorders>
          </w:tcPr>
          <w:p w:rsidR="00284B6A" w:rsidRPr="00962762" w:rsidRDefault="00284B6A" w:rsidP="00512DA5">
            <w:pPr>
              <w:tabs>
                <w:tab w:val="left" w:pos="2552"/>
              </w:tabs>
              <w:spacing w:line="200" w:lineRule="exact"/>
              <w:ind w:left="567" w:hanging="567"/>
              <w:jc w:val="center"/>
              <w:rPr>
                <w:rFonts w:cs="Arial"/>
                <w:b/>
              </w:rPr>
            </w:pPr>
          </w:p>
        </w:tc>
      </w:tr>
      <w:tr w:rsidR="00284B6A" w:rsidRPr="00962762" w:rsidTr="00171B1A">
        <w:trPr>
          <w:cantSplit/>
        </w:trPr>
        <w:tc>
          <w:tcPr>
            <w:tcW w:w="1131"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4.4.2</w:t>
            </w:r>
          </w:p>
        </w:tc>
        <w:tc>
          <w:tcPr>
            <w:tcW w:w="2859" w:type="dxa"/>
            <w:tcBorders>
              <w:bottom w:val="single" w:sz="6" w:space="0" w:color="auto"/>
            </w:tcBorders>
          </w:tcPr>
          <w:p w:rsidR="00284B6A" w:rsidRPr="00962762" w:rsidRDefault="006A4915" w:rsidP="00512DA5">
            <w:pPr>
              <w:tabs>
                <w:tab w:val="left" w:pos="2552"/>
              </w:tabs>
              <w:spacing w:line="200" w:lineRule="exact"/>
              <w:ind w:left="567" w:hanging="567"/>
              <w:jc w:val="left"/>
              <w:rPr>
                <w:rFonts w:cs="Arial"/>
              </w:rPr>
            </w:pPr>
            <w:r w:rsidRPr="00962762">
              <w:rPr>
                <w:rFonts w:cs="Arial"/>
                <w:bCs/>
                <w:lang w:eastAsia="en-AU"/>
              </w:rPr>
              <w:t>Instalações fixas</w:t>
            </w:r>
          </w:p>
        </w:tc>
        <w:tc>
          <w:tcPr>
            <w:tcW w:w="3007"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p>
        </w:tc>
        <w:tc>
          <w:tcPr>
            <w:tcW w:w="2577"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p>
        </w:tc>
        <w:tc>
          <w:tcPr>
            <w:tcW w:w="803" w:type="dxa"/>
            <w:tcBorders>
              <w:bottom w:val="single" w:sz="6" w:space="0" w:color="auto"/>
            </w:tcBorders>
          </w:tcPr>
          <w:p w:rsidR="00284B6A" w:rsidRPr="00962762" w:rsidRDefault="00284B6A" w:rsidP="00512DA5">
            <w:pPr>
              <w:tabs>
                <w:tab w:val="left" w:pos="2552"/>
              </w:tabs>
              <w:spacing w:line="200" w:lineRule="exact"/>
              <w:ind w:left="567" w:hanging="567"/>
              <w:jc w:val="center"/>
              <w:rPr>
                <w:rFonts w:cs="Arial"/>
                <w:b/>
              </w:rPr>
            </w:pPr>
          </w:p>
        </w:tc>
      </w:tr>
      <w:tr w:rsidR="00284B6A" w:rsidRPr="00962762" w:rsidTr="00171B1A">
        <w:trPr>
          <w:cantSplit/>
        </w:trPr>
        <w:tc>
          <w:tcPr>
            <w:tcW w:w="1131" w:type="dxa"/>
            <w:tcBorders>
              <w:bottom w:val="single" w:sz="6" w:space="0" w:color="auto"/>
            </w:tcBorders>
          </w:tcPr>
          <w:p w:rsidR="00284B6A" w:rsidRPr="00962762" w:rsidRDefault="00284B6A" w:rsidP="00512DA5">
            <w:pPr>
              <w:tabs>
                <w:tab w:val="left" w:pos="2552"/>
              </w:tabs>
              <w:spacing w:line="200" w:lineRule="exact"/>
              <w:jc w:val="left"/>
              <w:rPr>
                <w:rFonts w:cs="Arial"/>
                <w:b/>
              </w:rPr>
            </w:pPr>
            <w:r w:rsidRPr="00962762">
              <w:rPr>
                <w:rFonts w:cs="Arial"/>
                <w:b/>
              </w:rPr>
              <w:t>4.4.3</w:t>
            </w:r>
          </w:p>
        </w:tc>
        <w:tc>
          <w:tcPr>
            <w:tcW w:w="2859" w:type="dxa"/>
            <w:tcBorders>
              <w:bottom w:val="single" w:sz="6" w:space="0" w:color="auto"/>
            </w:tcBorders>
          </w:tcPr>
          <w:p w:rsidR="00284B6A" w:rsidRPr="00962762" w:rsidRDefault="006A4915" w:rsidP="00512DA5">
            <w:pPr>
              <w:tabs>
                <w:tab w:val="left" w:pos="2552"/>
              </w:tabs>
              <w:spacing w:line="200" w:lineRule="exact"/>
              <w:ind w:left="567" w:hanging="567"/>
              <w:jc w:val="left"/>
              <w:rPr>
                <w:rFonts w:cs="Arial"/>
              </w:rPr>
            </w:pPr>
            <w:r w:rsidRPr="00962762">
              <w:rPr>
                <w:rFonts w:cs="Arial"/>
                <w:bCs/>
                <w:lang w:eastAsia="en-AU"/>
              </w:rPr>
              <w:t>Equipamentos móveis</w:t>
            </w:r>
          </w:p>
        </w:tc>
        <w:tc>
          <w:tcPr>
            <w:tcW w:w="3007"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p>
        </w:tc>
        <w:tc>
          <w:tcPr>
            <w:tcW w:w="2577"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p>
        </w:tc>
        <w:tc>
          <w:tcPr>
            <w:tcW w:w="803" w:type="dxa"/>
            <w:tcBorders>
              <w:bottom w:val="single" w:sz="6" w:space="0" w:color="auto"/>
            </w:tcBorders>
          </w:tcPr>
          <w:p w:rsidR="00284B6A" w:rsidRPr="00962762" w:rsidRDefault="00284B6A" w:rsidP="00512DA5">
            <w:pPr>
              <w:tabs>
                <w:tab w:val="left" w:pos="2552"/>
              </w:tabs>
              <w:spacing w:line="200" w:lineRule="exact"/>
              <w:ind w:left="567" w:hanging="567"/>
              <w:jc w:val="center"/>
              <w:rPr>
                <w:rFonts w:cs="Arial"/>
                <w:b/>
              </w:rPr>
            </w:pPr>
          </w:p>
        </w:tc>
      </w:tr>
      <w:tr w:rsidR="00284B6A" w:rsidRPr="00962762" w:rsidTr="00171B1A">
        <w:trPr>
          <w:cantSplit/>
        </w:trPr>
        <w:tc>
          <w:tcPr>
            <w:tcW w:w="1131" w:type="dxa"/>
            <w:tcBorders>
              <w:bottom w:val="single" w:sz="6" w:space="0" w:color="auto"/>
            </w:tcBorders>
            <w:shd w:val="clear" w:color="auto" w:fill="D9D9D9"/>
          </w:tcPr>
          <w:p w:rsidR="00284B6A" w:rsidRPr="00962762" w:rsidRDefault="00284B6A" w:rsidP="00512DA5">
            <w:pPr>
              <w:tabs>
                <w:tab w:val="left" w:pos="2552"/>
              </w:tabs>
              <w:spacing w:line="200" w:lineRule="exact"/>
              <w:ind w:left="567" w:hanging="567"/>
              <w:jc w:val="left"/>
              <w:rPr>
                <w:rFonts w:cs="Arial"/>
                <w:b/>
              </w:rPr>
            </w:pPr>
            <w:r w:rsidRPr="00962762">
              <w:rPr>
                <w:rFonts w:cs="Arial"/>
                <w:b/>
              </w:rPr>
              <w:t>4.5</w:t>
            </w:r>
          </w:p>
        </w:tc>
        <w:tc>
          <w:tcPr>
            <w:tcW w:w="2859" w:type="dxa"/>
            <w:tcBorders>
              <w:bottom w:val="single" w:sz="6" w:space="0" w:color="auto"/>
            </w:tcBorders>
            <w:shd w:val="clear" w:color="auto" w:fill="D9D9D9"/>
          </w:tcPr>
          <w:p w:rsidR="006A4915" w:rsidRPr="00962762" w:rsidRDefault="006A4915" w:rsidP="00512DA5">
            <w:pPr>
              <w:pStyle w:val="style1"/>
              <w:ind w:left="0" w:firstLine="0"/>
              <w:jc w:val="left"/>
              <w:rPr>
                <w:rFonts w:cs="Arial"/>
              </w:rPr>
            </w:pPr>
            <w:r w:rsidRPr="00962762">
              <w:rPr>
                <w:rFonts w:cs="Arial"/>
                <w:bCs/>
                <w:lang w:eastAsia="en-AU"/>
              </w:rPr>
              <w:t xml:space="preserve">Supervisão contínua por pessoal </w:t>
            </w:r>
            <w:r w:rsidR="001A007A" w:rsidRPr="00962762">
              <w:rPr>
                <w:rFonts w:cs="Arial"/>
                <w:bCs/>
                <w:lang w:eastAsia="en-AU"/>
              </w:rPr>
              <w:t>qualificado</w:t>
            </w:r>
          </w:p>
        </w:tc>
        <w:tc>
          <w:tcPr>
            <w:tcW w:w="3007" w:type="dxa"/>
            <w:tcBorders>
              <w:bottom w:val="single" w:sz="6" w:space="0" w:color="auto"/>
            </w:tcBorders>
            <w:shd w:val="clear" w:color="auto" w:fill="D9D9D9"/>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D9D9D9"/>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D9D9D9"/>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4.5.1</w:t>
            </w:r>
          </w:p>
        </w:tc>
        <w:tc>
          <w:tcPr>
            <w:tcW w:w="2859" w:type="dxa"/>
            <w:tcBorders>
              <w:bottom w:val="single" w:sz="6" w:space="0" w:color="auto"/>
            </w:tcBorders>
          </w:tcPr>
          <w:p w:rsidR="00284B6A" w:rsidRPr="00962762" w:rsidRDefault="00284B6A" w:rsidP="00512DA5">
            <w:pPr>
              <w:pStyle w:val="style1"/>
              <w:ind w:left="0" w:firstLine="0"/>
              <w:jc w:val="left"/>
              <w:rPr>
                <w:rFonts w:cs="Arial"/>
                <w:bCs/>
                <w:lang w:eastAsia="en-AU"/>
              </w:rPr>
            </w:pPr>
            <w:r w:rsidRPr="00962762">
              <w:rPr>
                <w:rFonts w:cs="Arial"/>
                <w:bCs/>
                <w:lang w:eastAsia="en-AU"/>
              </w:rPr>
              <w:t>Conce</w:t>
            </w:r>
            <w:r w:rsidR="000A2CDF" w:rsidRPr="00962762">
              <w:rPr>
                <w:rFonts w:cs="Arial"/>
                <w:bCs/>
                <w:lang w:eastAsia="en-AU"/>
              </w:rPr>
              <w:t>ito</w:t>
            </w:r>
          </w:p>
        </w:tc>
        <w:tc>
          <w:tcPr>
            <w:tcW w:w="300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4.5.2</w:t>
            </w:r>
          </w:p>
        </w:tc>
        <w:tc>
          <w:tcPr>
            <w:tcW w:w="2859" w:type="dxa"/>
            <w:tcBorders>
              <w:bottom w:val="single" w:sz="6" w:space="0" w:color="auto"/>
            </w:tcBorders>
          </w:tcPr>
          <w:p w:rsidR="00284B6A" w:rsidRPr="00962762" w:rsidRDefault="000A2CDF" w:rsidP="00512DA5">
            <w:pPr>
              <w:pStyle w:val="style1"/>
              <w:ind w:left="0" w:firstLine="0"/>
              <w:jc w:val="left"/>
              <w:rPr>
                <w:rFonts w:cs="Arial"/>
                <w:bCs/>
                <w:lang w:eastAsia="en-AU"/>
              </w:rPr>
            </w:pPr>
            <w:r w:rsidRPr="00962762">
              <w:rPr>
                <w:rFonts w:cs="Arial"/>
                <w:bCs/>
                <w:lang w:eastAsia="en-AU"/>
              </w:rPr>
              <w:t>Objetivos</w:t>
            </w:r>
          </w:p>
        </w:tc>
        <w:tc>
          <w:tcPr>
            <w:tcW w:w="300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4.5.3</w:t>
            </w:r>
          </w:p>
        </w:tc>
        <w:tc>
          <w:tcPr>
            <w:tcW w:w="2859" w:type="dxa"/>
            <w:tcBorders>
              <w:bottom w:val="single" w:sz="6" w:space="0" w:color="auto"/>
            </w:tcBorders>
          </w:tcPr>
          <w:p w:rsidR="00284B6A" w:rsidRPr="00962762" w:rsidRDefault="000A2CDF" w:rsidP="00512DA5">
            <w:pPr>
              <w:pStyle w:val="style1"/>
              <w:ind w:left="0" w:firstLine="0"/>
              <w:jc w:val="left"/>
              <w:rPr>
                <w:rFonts w:cs="Arial"/>
                <w:bCs/>
                <w:lang w:eastAsia="en-AU"/>
              </w:rPr>
            </w:pPr>
            <w:r w:rsidRPr="00962762">
              <w:rPr>
                <w:rFonts w:cs="Arial"/>
                <w:bCs/>
                <w:lang w:eastAsia="en-AU"/>
              </w:rPr>
              <w:t>Responsabilidades</w:t>
            </w:r>
          </w:p>
        </w:tc>
        <w:tc>
          <w:tcPr>
            <w:tcW w:w="300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4.5.4</w:t>
            </w:r>
          </w:p>
        </w:tc>
        <w:tc>
          <w:tcPr>
            <w:tcW w:w="2859" w:type="dxa"/>
            <w:tcBorders>
              <w:bottom w:val="single" w:sz="6" w:space="0" w:color="auto"/>
            </w:tcBorders>
          </w:tcPr>
          <w:p w:rsidR="00284B6A" w:rsidRPr="00962762" w:rsidRDefault="000A2CDF" w:rsidP="00512DA5">
            <w:pPr>
              <w:pStyle w:val="style1"/>
              <w:ind w:left="0" w:firstLine="0"/>
              <w:jc w:val="left"/>
              <w:rPr>
                <w:rFonts w:cs="Arial"/>
                <w:bCs/>
                <w:lang w:eastAsia="en-AU"/>
              </w:rPr>
            </w:pPr>
            <w:r w:rsidRPr="00962762">
              <w:rPr>
                <w:rFonts w:cs="Arial"/>
                <w:bCs/>
                <w:lang w:eastAsia="en-AU"/>
              </w:rPr>
              <w:t>Frequência das inspeções</w:t>
            </w:r>
          </w:p>
        </w:tc>
        <w:tc>
          <w:tcPr>
            <w:tcW w:w="300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4.5.5</w:t>
            </w:r>
          </w:p>
        </w:tc>
        <w:tc>
          <w:tcPr>
            <w:tcW w:w="2859" w:type="dxa"/>
            <w:tcBorders>
              <w:bottom w:val="single" w:sz="6" w:space="0" w:color="auto"/>
            </w:tcBorders>
          </w:tcPr>
          <w:p w:rsidR="00284B6A" w:rsidRPr="00962762" w:rsidRDefault="00284B6A" w:rsidP="00512DA5">
            <w:pPr>
              <w:pStyle w:val="style1"/>
              <w:ind w:left="0" w:firstLine="0"/>
              <w:jc w:val="left"/>
              <w:rPr>
                <w:rFonts w:cs="Arial"/>
                <w:bCs/>
                <w:lang w:eastAsia="en-AU"/>
              </w:rPr>
            </w:pPr>
            <w:r w:rsidRPr="00962762">
              <w:rPr>
                <w:rFonts w:cs="Arial"/>
                <w:bCs/>
                <w:lang w:eastAsia="en-AU"/>
              </w:rPr>
              <w:t>Document</w:t>
            </w:r>
            <w:r w:rsidR="000A2CDF" w:rsidRPr="00962762">
              <w:rPr>
                <w:rFonts w:cs="Arial"/>
                <w:bCs/>
                <w:lang w:eastAsia="en-AU"/>
              </w:rPr>
              <w:t>o</w:t>
            </w:r>
            <w:r w:rsidRPr="00962762">
              <w:rPr>
                <w:rFonts w:cs="Arial"/>
                <w:bCs/>
                <w:lang w:eastAsia="en-AU"/>
              </w:rPr>
              <w:t>s</w:t>
            </w:r>
          </w:p>
        </w:tc>
        <w:tc>
          <w:tcPr>
            <w:tcW w:w="300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4.5.6</w:t>
            </w:r>
          </w:p>
        </w:tc>
        <w:tc>
          <w:tcPr>
            <w:tcW w:w="2859" w:type="dxa"/>
            <w:tcBorders>
              <w:bottom w:val="single" w:sz="6" w:space="0" w:color="auto"/>
            </w:tcBorders>
          </w:tcPr>
          <w:p w:rsidR="00284B6A" w:rsidRPr="00962762" w:rsidRDefault="00284B6A" w:rsidP="00512DA5">
            <w:pPr>
              <w:pStyle w:val="style1"/>
              <w:ind w:left="0" w:firstLine="0"/>
              <w:jc w:val="left"/>
              <w:rPr>
                <w:rFonts w:cs="Arial"/>
                <w:bCs/>
                <w:lang w:eastAsia="en-AU"/>
              </w:rPr>
            </w:pPr>
            <w:r w:rsidRPr="00962762">
              <w:rPr>
                <w:rFonts w:cs="Arial"/>
                <w:bCs/>
                <w:lang w:eastAsia="en-AU"/>
              </w:rPr>
              <w:t>Training</w:t>
            </w:r>
          </w:p>
        </w:tc>
        <w:tc>
          <w:tcPr>
            <w:tcW w:w="300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D9D9D9"/>
          </w:tcPr>
          <w:p w:rsidR="00284B6A" w:rsidRPr="00962762" w:rsidRDefault="00284B6A" w:rsidP="00512DA5">
            <w:pPr>
              <w:tabs>
                <w:tab w:val="left" w:pos="2552"/>
              </w:tabs>
              <w:spacing w:line="200" w:lineRule="exact"/>
              <w:ind w:left="567" w:hanging="567"/>
              <w:jc w:val="left"/>
              <w:rPr>
                <w:rFonts w:cs="Arial"/>
                <w:b/>
              </w:rPr>
            </w:pPr>
            <w:r w:rsidRPr="00962762">
              <w:rPr>
                <w:rFonts w:cs="Arial"/>
                <w:b/>
              </w:rPr>
              <w:t>4.6</w:t>
            </w:r>
          </w:p>
        </w:tc>
        <w:tc>
          <w:tcPr>
            <w:tcW w:w="2859" w:type="dxa"/>
            <w:tcBorders>
              <w:bottom w:val="single" w:sz="6" w:space="0" w:color="auto"/>
            </w:tcBorders>
            <w:shd w:val="clear" w:color="auto" w:fill="D9D9D9"/>
          </w:tcPr>
          <w:p w:rsidR="00284B6A" w:rsidRPr="00962762" w:rsidRDefault="000A2CDF" w:rsidP="00512DA5">
            <w:pPr>
              <w:pStyle w:val="style1"/>
              <w:ind w:left="0" w:firstLine="0"/>
              <w:jc w:val="left"/>
              <w:rPr>
                <w:rFonts w:cs="Arial"/>
                <w:bCs/>
                <w:lang w:eastAsia="en-AU"/>
              </w:rPr>
            </w:pPr>
            <w:r w:rsidRPr="00962762">
              <w:rPr>
                <w:rFonts w:cs="Arial"/>
                <w:bCs/>
                <w:lang w:eastAsia="en-AU"/>
              </w:rPr>
              <w:t>Requisitos de manutenção</w:t>
            </w:r>
          </w:p>
        </w:tc>
        <w:tc>
          <w:tcPr>
            <w:tcW w:w="3007" w:type="dxa"/>
            <w:tcBorders>
              <w:bottom w:val="single" w:sz="6" w:space="0" w:color="auto"/>
            </w:tcBorders>
            <w:shd w:val="clear" w:color="auto" w:fill="D9D9D9"/>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D9D9D9"/>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D9D9D9"/>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4.6.1</w:t>
            </w:r>
          </w:p>
        </w:tc>
        <w:tc>
          <w:tcPr>
            <w:tcW w:w="2859" w:type="dxa"/>
            <w:tcBorders>
              <w:bottom w:val="single" w:sz="6" w:space="0" w:color="auto"/>
            </w:tcBorders>
            <w:shd w:val="clear" w:color="auto" w:fill="auto"/>
          </w:tcPr>
          <w:p w:rsidR="00284B6A" w:rsidRPr="00962762" w:rsidRDefault="000A2CDF" w:rsidP="00512DA5">
            <w:pPr>
              <w:pStyle w:val="style1"/>
              <w:ind w:left="0" w:firstLine="0"/>
              <w:jc w:val="left"/>
              <w:rPr>
                <w:rFonts w:cs="Arial"/>
                <w:bCs/>
                <w:lang w:eastAsia="en-AU"/>
              </w:rPr>
            </w:pPr>
            <w:r w:rsidRPr="00962762">
              <w:rPr>
                <w:rFonts w:cs="Arial"/>
                <w:bCs/>
                <w:lang w:eastAsia="en-AU"/>
              </w:rPr>
              <w:t>Ações corretivas e alterações em equipamentos</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4.6.2</w:t>
            </w:r>
          </w:p>
        </w:tc>
        <w:tc>
          <w:tcPr>
            <w:tcW w:w="2859" w:type="dxa"/>
            <w:tcBorders>
              <w:bottom w:val="single" w:sz="6" w:space="0" w:color="auto"/>
            </w:tcBorders>
            <w:shd w:val="clear" w:color="auto" w:fill="auto"/>
          </w:tcPr>
          <w:p w:rsidR="00284B6A" w:rsidRPr="00962762" w:rsidRDefault="000A2CDF" w:rsidP="00512DA5">
            <w:pPr>
              <w:pStyle w:val="style1"/>
              <w:ind w:left="0" w:firstLine="0"/>
              <w:jc w:val="left"/>
              <w:rPr>
                <w:rFonts w:cs="Arial"/>
                <w:bCs/>
                <w:lang w:eastAsia="en-AU"/>
              </w:rPr>
            </w:pPr>
            <w:r w:rsidRPr="00962762">
              <w:rPr>
                <w:rFonts w:cs="Arial"/>
                <w:bCs/>
                <w:lang w:eastAsia="en-AU"/>
              </w:rPr>
              <w:t>Manutenção em cabos flexíveis</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4.6.3</w:t>
            </w:r>
          </w:p>
        </w:tc>
        <w:tc>
          <w:tcPr>
            <w:tcW w:w="2859" w:type="dxa"/>
            <w:tcBorders>
              <w:bottom w:val="single" w:sz="6" w:space="0" w:color="auto"/>
            </w:tcBorders>
            <w:shd w:val="clear" w:color="auto" w:fill="auto"/>
          </w:tcPr>
          <w:p w:rsidR="00284B6A" w:rsidRPr="00962762" w:rsidRDefault="000A2CDF" w:rsidP="00512DA5">
            <w:pPr>
              <w:pStyle w:val="style1"/>
              <w:ind w:left="0" w:firstLine="0"/>
              <w:jc w:val="left"/>
              <w:rPr>
                <w:rFonts w:cs="Arial"/>
                <w:bCs/>
                <w:lang w:eastAsia="en-AU"/>
              </w:rPr>
            </w:pPr>
            <w:r w:rsidRPr="00962762">
              <w:rPr>
                <w:rFonts w:cs="Arial"/>
                <w:bCs/>
                <w:lang w:eastAsia="ja-JP"/>
              </w:rPr>
              <w:t>Retirada de serviço</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4.6.4</w:t>
            </w:r>
          </w:p>
        </w:tc>
        <w:tc>
          <w:tcPr>
            <w:tcW w:w="2859" w:type="dxa"/>
            <w:tcBorders>
              <w:bottom w:val="single" w:sz="6" w:space="0" w:color="auto"/>
            </w:tcBorders>
            <w:shd w:val="clear" w:color="auto" w:fill="auto"/>
          </w:tcPr>
          <w:p w:rsidR="00284B6A" w:rsidRPr="00962762" w:rsidRDefault="000A2CDF" w:rsidP="00512DA5">
            <w:pPr>
              <w:pStyle w:val="style1"/>
              <w:ind w:left="0" w:firstLine="0"/>
              <w:jc w:val="left"/>
              <w:rPr>
                <w:rFonts w:cs="Arial"/>
                <w:bCs/>
                <w:lang w:eastAsia="en-AU"/>
              </w:rPr>
            </w:pPr>
            <w:r w:rsidRPr="00962762">
              <w:rPr>
                <w:rFonts w:cs="Arial"/>
                <w:bCs/>
                <w:lang w:eastAsia="ja-JP"/>
              </w:rPr>
              <w:t>Ferramentas e dispositivos de fixação</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4.7</w:t>
            </w:r>
          </w:p>
        </w:tc>
        <w:tc>
          <w:tcPr>
            <w:tcW w:w="2859" w:type="dxa"/>
            <w:tcBorders>
              <w:bottom w:val="single" w:sz="6" w:space="0" w:color="auto"/>
            </w:tcBorders>
            <w:shd w:val="clear" w:color="auto" w:fill="auto"/>
          </w:tcPr>
          <w:p w:rsidR="00284B6A" w:rsidRPr="00962762" w:rsidRDefault="000A2CDF" w:rsidP="00512DA5">
            <w:pPr>
              <w:pStyle w:val="style1"/>
              <w:ind w:left="0" w:firstLine="0"/>
              <w:jc w:val="left"/>
              <w:rPr>
                <w:rFonts w:cs="Arial"/>
                <w:bCs/>
                <w:lang w:eastAsia="en-AU"/>
              </w:rPr>
            </w:pPr>
            <w:r w:rsidRPr="00962762">
              <w:rPr>
                <w:rFonts w:cs="Arial"/>
                <w:bCs/>
                <w:lang w:eastAsia="ja-JP"/>
              </w:rPr>
              <w:t>Condições ambientais</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4.8</w:t>
            </w:r>
          </w:p>
        </w:tc>
        <w:tc>
          <w:tcPr>
            <w:tcW w:w="2859" w:type="dxa"/>
            <w:tcBorders>
              <w:bottom w:val="single" w:sz="6" w:space="0" w:color="auto"/>
            </w:tcBorders>
            <w:shd w:val="clear" w:color="auto" w:fill="auto"/>
          </w:tcPr>
          <w:p w:rsidR="00284B6A" w:rsidRPr="00962762" w:rsidRDefault="00896D36" w:rsidP="00512DA5">
            <w:pPr>
              <w:pStyle w:val="style1"/>
              <w:ind w:left="0" w:firstLine="0"/>
              <w:jc w:val="left"/>
              <w:rPr>
                <w:rFonts w:cs="Arial"/>
                <w:bCs/>
                <w:lang w:eastAsia="en-AU"/>
              </w:rPr>
            </w:pPr>
            <w:r w:rsidRPr="00962762">
              <w:rPr>
                <w:rFonts w:cs="Arial"/>
                <w:bCs/>
                <w:lang w:eastAsia="ja-JP"/>
              </w:rPr>
              <w:t>Isolamento de equipamentos</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4.8.1</w:t>
            </w:r>
          </w:p>
        </w:tc>
        <w:tc>
          <w:tcPr>
            <w:tcW w:w="2859" w:type="dxa"/>
            <w:tcBorders>
              <w:bottom w:val="single" w:sz="6" w:space="0" w:color="auto"/>
            </w:tcBorders>
            <w:shd w:val="clear" w:color="auto" w:fill="auto"/>
          </w:tcPr>
          <w:p w:rsidR="00284B6A" w:rsidRPr="00962762" w:rsidRDefault="00896D36" w:rsidP="00512DA5">
            <w:pPr>
              <w:pStyle w:val="style1"/>
              <w:ind w:left="0" w:firstLine="0"/>
              <w:jc w:val="left"/>
              <w:rPr>
                <w:rFonts w:cs="Arial"/>
                <w:bCs/>
                <w:lang w:eastAsia="en-AU"/>
              </w:rPr>
            </w:pPr>
            <w:r w:rsidRPr="00962762">
              <w:rPr>
                <w:rFonts w:cs="Arial"/>
                <w:bCs/>
                <w:lang w:eastAsia="ja-JP"/>
              </w:rPr>
              <w:t>Outras instalações além de circuitos intrinsecamente seguros</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4.8.2</w:t>
            </w:r>
          </w:p>
        </w:tc>
        <w:tc>
          <w:tcPr>
            <w:tcW w:w="2859" w:type="dxa"/>
            <w:tcBorders>
              <w:bottom w:val="single" w:sz="6" w:space="0" w:color="auto"/>
            </w:tcBorders>
            <w:shd w:val="clear" w:color="auto" w:fill="auto"/>
          </w:tcPr>
          <w:p w:rsidR="00284B6A" w:rsidRPr="00962762" w:rsidRDefault="00896D36" w:rsidP="00512DA5">
            <w:pPr>
              <w:pStyle w:val="style1"/>
              <w:ind w:left="0" w:firstLine="0"/>
              <w:jc w:val="left"/>
              <w:rPr>
                <w:rFonts w:cs="Arial"/>
                <w:bCs/>
                <w:lang w:eastAsia="en-AU"/>
              </w:rPr>
            </w:pPr>
            <w:r w:rsidRPr="00962762">
              <w:rPr>
                <w:rFonts w:cs="Arial"/>
                <w:bCs/>
                <w:lang w:eastAsia="ja-JP"/>
              </w:rPr>
              <w:t>Instalações intrinsecamente seguras</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4.9</w:t>
            </w:r>
          </w:p>
        </w:tc>
        <w:tc>
          <w:tcPr>
            <w:tcW w:w="2859" w:type="dxa"/>
            <w:tcBorders>
              <w:bottom w:val="single" w:sz="6" w:space="0" w:color="auto"/>
            </w:tcBorders>
            <w:shd w:val="clear" w:color="auto" w:fill="auto"/>
          </w:tcPr>
          <w:p w:rsidR="00284B6A" w:rsidRPr="00962762" w:rsidRDefault="00896D36" w:rsidP="00512DA5">
            <w:pPr>
              <w:pStyle w:val="style1"/>
              <w:ind w:left="0" w:firstLine="0"/>
              <w:jc w:val="left"/>
              <w:rPr>
                <w:rFonts w:cs="Arial"/>
                <w:bCs/>
                <w:lang w:eastAsia="en-AU"/>
              </w:rPr>
            </w:pPr>
            <w:r w:rsidRPr="00962762">
              <w:rPr>
                <w:rFonts w:cs="Arial"/>
                <w:bCs/>
                <w:lang w:eastAsia="ja-JP"/>
              </w:rPr>
              <w:t>Aterramento e ligações equipotenciais</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4.10</w:t>
            </w:r>
          </w:p>
        </w:tc>
        <w:tc>
          <w:tcPr>
            <w:tcW w:w="2859" w:type="dxa"/>
            <w:tcBorders>
              <w:bottom w:val="single" w:sz="6" w:space="0" w:color="auto"/>
            </w:tcBorders>
            <w:shd w:val="clear" w:color="auto" w:fill="auto"/>
          </w:tcPr>
          <w:p w:rsidR="00284B6A" w:rsidRPr="00962762" w:rsidRDefault="00896D36" w:rsidP="00512DA5">
            <w:pPr>
              <w:pStyle w:val="style1"/>
              <w:ind w:left="0" w:firstLine="0"/>
              <w:jc w:val="left"/>
              <w:rPr>
                <w:rFonts w:cs="Arial"/>
                <w:bCs/>
                <w:lang w:eastAsia="en-AU"/>
              </w:rPr>
            </w:pPr>
            <w:r w:rsidRPr="00962762">
              <w:rPr>
                <w:rFonts w:cs="Arial"/>
                <w:bCs/>
                <w:lang w:eastAsia="ja-JP"/>
              </w:rPr>
              <w:t>Condições específicas para utilização segura</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4.11</w:t>
            </w:r>
          </w:p>
        </w:tc>
        <w:tc>
          <w:tcPr>
            <w:tcW w:w="2859" w:type="dxa"/>
            <w:tcBorders>
              <w:bottom w:val="single" w:sz="6" w:space="0" w:color="auto"/>
            </w:tcBorders>
            <w:shd w:val="clear" w:color="auto" w:fill="auto"/>
          </w:tcPr>
          <w:p w:rsidR="00284B6A" w:rsidRPr="00962762" w:rsidRDefault="00896D36" w:rsidP="00512DA5">
            <w:pPr>
              <w:pStyle w:val="style1"/>
              <w:ind w:left="0" w:firstLine="0"/>
              <w:jc w:val="left"/>
              <w:rPr>
                <w:rFonts w:cs="Arial"/>
                <w:bCs/>
                <w:lang w:eastAsia="en-AU"/>
              </w:rPr>
            </w:pPr>
            <w:r w:rsidRPr="00962762">
              <w:rPr>
                <w:rFonts w:cs="Arial"/>
                <w:bCs/>
                <w:lang w:eastAsia="ja-JP"/>
              </w:rPr>
              <w:t>Equipamentos móveis e suas conexões</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D9D9D9"/>
          </w:tcPr>
          <w:p w:rsidR="00284B6A" w:rsidRPr="00962762" w:rsidRDefault="00284B6A" w:rsidP="00512DA5">
            <w:pPr>
              <w:tabs>
                <w:tab w:val="left" w:pos="2552"/>
              </w:tabs>
              <w:spacing w:line="200" w:lineRule="exact"/>
              <w:ind w:left="567" w:hanging="567"/>
              <w:jc w:val="left"/>
              <w:rPr>
                <w:rFonts w:cs="Arial"/>
                <w:b/>
              </w:rPr>
            </w:pPr>
            <w:r w:rsidRPr="00962762">
              <w:rPr>
                <w:rFonts w:cs="Arial"/>
                <w:b/>
              </w:rPr>
              <w:lastRenderedPageBreak/>
              <w:t>4.12</w:t>
            </w:r>
          </w:p>
        </w:tc>
        <w:tc>
          <w:tcPr>
            <w:tcW w:w="2859" w:type="dxa"/>
            <w:tcBorders>
              <w:bottom w:val="single" w:sz="6" w:space="0" w:color="auto"/>
            </w:tcBorders>
            <w:shd w:val="clear" w:color="auto" w:fill="D9D9D9"/>
          </w:tcPr>
          <w:p w:rsidR="00284B6A" w:rsidRPr="00962762" w:rsidRDefault="00896D36" w:rsidP="00512DA5">
            <w:pPr>
              <w:pStyle w:val="style1"/>
              <w:ind w:left="0" w:firstLine="0"/>
              <w:jc w:val="left"/>
              <w:rPr>
                <w:rFonts w:cs="Arial"/>
                <w:bCs/>
                <w:lang w:eastAsia="en-AU"/>
              </w:rPr>
            </w:pPr>
            <w:r w:rsidRPr="00962762">
              <w:rPr>
                <w:rFonts w:cs="Arial"/>
                <w:bCs/>
                <w:lang w:eastAsia="ja-JP"/>
              </w:rPr>
              <w:t>Programas de inspeção (Tabelas 1 a 4)</w:t>
            </w:r>
          </w:p>
        </w:tc>
        <w:tc>
          <w:tcPr>
            <w:tcW w:w="3007" w:type="dxa"/>
            <w:tcBorders>
              <w:bottom w:val="single" w:sz="6" w:space="0" w:color="auto"/>
            </w:tcBorders>
            <w:shd w:val="clear" w:color="auto" w:fill="D9D9D9"/>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D9D9D9"/>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D9D9D9"/>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4.12.1</w:t>
            </w:r>
          </w:p>
        </w:tc>
        <w:tc>
          <w:tcPr>
            <w:tcW w:w="2859" w:type="dxa"/>
            <w:tcBorders>
              <w:bottom w:val="single" w:sz="6" w:space="0" w:color="auto"/>
            </w:tcBorders>
            <w:shd w:val="clear" w:color="auto" w:fill="auto"/>
          </w:tcPr>
          <w:p w:rsidR="00284B6A" w:rsidRPr="00962762" w:rsidRDefault="00171B1A" w:rsidP="00171B1A">
            <w:pPr>
              <w:pStyle w:val="style1"/>
              <w:ind w:left="0" w:firstLine="0"/>
              <w:jc w:val="left"/>
              <w:rPr>
                <w:rFonts w:cs="Arial"/>
                <w:bCs/>
                <w:lang w:eastAsia="en-AU"/>
              </w:rPr>
            </w:pPr>
            <w:r w:rsidRPr="00962762">
              <w:rPr>
                <w:rFonts w:cs="Arial"/>
                <w:bCs/>
                <w:lang w:eastAsia="en-AU"/>
              </w:rPr>
              <w:t xml:space="preserve">Equipamento apropriado para os </w:t>
            </w:r>
            <w:r w:rsidR="00621792" w:rsidRPr="00962762">
              <w:rPr>
                <w:rFonts w:cs="Arial"/>
                <w:bCs/>
                <w:lang w:eastAsia="en-AU"/>
              </w:rPr>
              <w:t>requis</w:t>
            </w:r>
            <w:r w:rsidR="00621792">
              <w:rPr>
                <w:rFonts w:cs="Arial"/>
                <w:bCs/>
                <w:lang w:eastAsia="en-AU"/>
              </w:rPr>
              <w:t>i</w:t>
            </w:r>
            <w:r w:rsidR="00621792" w:rsidRPr="00962762">
              <w:rPr>
                <w:rFonts w:cs="Arial"/>
                <w:bCs/>
                <w:lang w:eastAsia="en-AU"/>
              </w:rPr>
              <w:t>tos</w:t>
            </w:r>
            <w:r w:rsidRPr="00962762">
              <w:rPr>
                <w:rFonts w:cs="Arial"/>
                <w:bCs/>
                <w:lang w:eastAsia="en-AU"/>
              </w:rPr>
              <w:t xml:space="preserve"> de EPL ou zona do local</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4.12.2</w:t>
            </w:r>
          </w:p>
        </w:tc>
        <w:tc>
          <w:tcPr>
            <w:tcW w:w="2859" w:type="dxa"/>
            <w:tcBorders>
              <w:bottom w:val="single" w:sz="6" w:space="0" w:color="auto"/>
            </w:tcBorders>
            <w:shd w:val="clear" w:color="auto" w:fill="auto"/>
          </w:tcPr>
          <w:p w:rsidR="00284B6A" w:rsidRPr="00962762" w:rsidRDefault="00171B1A" w:rsidP="00512DA5">
            <w:pPr>
              <w:pStyle w:val="style1"/>
              <w:ind w:left="0" w:firstLine="0"/>
              <w:jc w:val="left"/>
              <w:rPr>
                <w:rFonts w:cs="Arial"/>
                <w:bCs/>
                <w:lang w:eastAsia="en-AU"/>
              </w:rPr>
            </w:pPr>
            <w:r w:rsidRPr="00962762">
              <w:rPr>
                <w:rFonts w:cs="Arial"/>
                <w:bCs/>
                <w:lang w:eastAsia="en-AU"/>
              </w:rPr>
              <w:t>Grupo do equipamento correto</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4.12.3</w:t>
            </w:r>
          </w:p>
        </w:tc>
        <w:tc>
          <w:tcPr>
            <w:tcW w:w="2859" w:type="dxa"/>
            <w:tcBorders>
              <w:bottom w:val="single" w:sz="6" w:space="0" w:color="auto"/>
            </w:tcBorders>
            <w:shd w:val="clear" w:color="auto" w:fill="auto"/>
          </w:tcPr>
          <w:p w:rsidR="00284B6A" w:rsidRPr="00962762" w:rsidRDefault="00171B1A" w:rsidP="00512DA5">
            <w:pPr>
              <w:pStyle w:val="style1"/>
              <w:ind w:left="0" w:firstLine="0"/>
              <w:jc w:val="left"/>
              <w:rPr>
                <w:rFonts w:cs="Arial"/>
                <w:bCs/>
                <w:lang w:eastAsia="en-AU"/>
              </w:rPr>
            </w:pPr>
            <w:r w:rsidRPr="00962762">
              <w:rPr>
                <w:rFonts w:cs="Arial"/>
                <w:bCs/>
                <w:lang w:eastAsia="en-AU"/>
              </w:rPr>
              <w:t>Temperatura máxima de superfície do equipamento correta</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4.12.4</w:t>
            </w:r>
          </w:p>
        </w:tc>
        <w:tc>
          <w:tcPr>
            <w:tcW w:w="2859" w:type="dxa"/>
            <w:tcBorders>
              <w:bottom w:val="single" w:sz="6" w:space="0" w:color="auto"/>
            </w:tcBorders>
            <w:shd w:val="clear" w:color="auto" w:fill="auto"/>
          </w:tcPr>
          <w:p w:rsidR="00284B6A" w:rsidRPr="00962762" w:rsidRDefault="00171B1A" w:rsidP="00512DA5">
            <w:pPr>
              <w:pStyle w:val="style1"/>
              <w:ind w:left="0" w:firstLine="0"/>
              <w:jc w:val="left"/>
              <w:rPr>
                <w:rFonts w:cs="Arial"/>
                <w:bCs/>
                <w:lang w:eastAsia="en-AU"/>
              </w:rPr>
            </w:pPr>
            <w:r w:rsidRPr="00962762">
              <w:rPr>
                <w:rFonts w:cs="Arial"/>
                <w:bCs/>
                <w:lang w:eastAsia="en-AU"/>
              </w:rPr>
              <w:t>Identificação do circuito do equipamento</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4.12.5</w:t>
            </w:r>
          </w:p>
        </w:tc>
        <w:tc>
          <w:tcPr>
            <w:tcW w:w="2859" w:type="dxa"/>
            <w:tcBorders>
              <w:bottom w:val="single" w:sz="6" w:space="0" w:color="auto"/>
            </w:tcBorders>
            <w:shd w:val="clear" w:color="auto" w:fill="auto"/>
          </w:tcPr>
          <w:p w:rsidR="00284B6A" w:rsidRPr="00962762" w:rsidRDefault="00171B1A" w:rsidP="00512DA5">
            <w:pPr>
              <w:pStyle w:val="style1"/>
              <w:ind w:left="0" w:firstLine="0"/>
              <w:jc w:val="left"/>
              <w:rPr>
                <w:rFonts w:cs="Arial"/>
                <w:bCs/>
                <w:lang w:eastAsia="en-AU"/>
              </w:rPr>
            </w:pPr>
            <w:r w:rsidRPr="00962762">
              <w:rPr>
                <w:rFonts w:cs="Arial"/>
                <w:bCs/>
                <w:lang w:eastAsia="en-AU"/>
              </w:rPr>
              <w:t>Prensa-cabos</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4.12.6</w:t>
            </w:r>
          </w:p>
        </w:tc>
        <w:tc>
          <w:tcPr>
            <w:tcW w:w="2859" w:type="dxa"/>
            <w:tcBorders>
              <w:bottom w:val="single" w:sz="6" w:space="0" w:color="auto"/>
            </w:tcBorders>
            <w:shd w:val="clear" w:color="auto" w:fill="auto"/>
          </w:tcPr>
          <w:p w:rsidR="00284B6A" w:rsidRPr="00962762" w:rsidRDefault="00171B1A" w:rsidP="00512DA5">
            <w:pPr>
              <w:pStyle w:val="style1"/>
              <w:ind w:left="0" w:firstLine="0"/>
              <w:jc w:val="left"/>
              <w:rPr>
                <w:rFonts w:cs="Arial"/>
                <w:bCs/>
                <w:lang w:eastAsia="en-AU"/>
              </w:rPr>
            </w:pPr>
            <w:r w:rsidRPr="00962762">
              <w:rPr>
                <w:rFonts w:cs="Arial"/>
                <w:bCs/>
                <w:lang w:eastAsia="en-AU"/>
              </w:rPr>
              <w:t>Tipo do cabo adequado</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4.12.7</w:t>
            </w:r>
          </w:p>
        </w:tc>
        <w:tc>
          <w:tcPr>
            <w:tcW w:w="2859" w:type="dxa"/>
            <w:tcBorders>
              <w:bottom w:val="single" w:sz="6" w:space="0" w:color="auto"/>
            </w:tcBorders>
            <w:shd w:val="clear" w:color="auto" w:fill="auto"/>
          </w:tcPr>
          <w:p w:rsidR="00284B6A" w:rsidRPr="00962762" w:rsidRDefault="00171B1A" w:rsidP="00512DA5">
            <w:pPr>
              <w:pStyle w:val="style1"/>
              <w:ind w:left="0" w:firstLine="0"/>
              <w:jc w:val="left"/>
              <w:rPr>
                <w:rFonts w:cs="Arial"/>
                <w:bCs/>
                <w:lang w:eastAsia="en-AU"/>
              </w:rPr>
            </w:pPr>
            <w:r w:rsidRPr="00962762">
              <w:rPr>
                <w:rFonts w:cs="Arial"/>
                <w:bCs/>
                <w:lang w:eastAsia="en-AU"/>
              </w:rPr>
              <w:t>Selagem</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4.12.8</w:t>
            </w:r>
          </w:p>
        </w:tc>
        <w:tc>
          <w:tcPr>
            <w:tcW w:w="2859" w:type="dxa"/>
            <w:tcBorders>
              <w:bottom w:val="single" w:sz="6" w:space="0" w:color="auto"/>
            </w:tcBorders>
            <w:shd w:val="clear" w:color="auto" w:fill="auto"/>
          </w:tcPr>
          <w:p w:rsidR="00284B6A" w:rsidRPr="00962762" w:rsidRDefault="00171B1A" w:rsidP="00512DA5">
            <w:pPr>
              <w:pStyle w:val="style1"/>
              <w:ind w:left="0" w:firstLine="0"/>
              <w:jc w:val="left"/>
              <w:rPr>
                <w:rFonts w:cs="Arial"/>
                <w:bCs/>
                <w:lang w:eastAsia="en-AU"/>
              </w:rPr>
            </w:pPr>
            <w:r w:rsidRPr="00962762">
              <w:rPr>
                <w:rFonts w:cs="Arial"/>
                <w:bCs/>
                <w:lang w:eastAsia="en-AU"/>
              </w:rPr>
              <w:t>Impedância de falta da malha ou resistência de aterramento</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4.12.9</w:t>
            </w:r>
          </w:p>
        </w:tc>
        <w:tc>
          <w:tcPr>
            <w:tcW w:w="2859" w:type="dxa"/>
            <w:tcBorders>
              <w:bottom w:val="single" w:sz="6" w:space="0" w:color="auto"/>
            </w:tcBorders>
            <w:shd w:val="clear" w:color="auto" w:fill="auto"/>
          </w:tcPr>
          <w:p w:rsidR="00284B6A" w:rsidRPr="00962762" w:rsidRDefault="00171B1A" w:rsidP="00512DA5">
            <w:pPr>
              <w:pStyle w:val="style1"/>
              <w:ind w:left="0" w:firstLine="0"/>
              <w:jc w:val="left"/>
              <w:rPr>
                <w:rFonts w:cs="Arial"/>
                <w:bCs/>
                <w:lang w:eastAsia="en-AU"/>
              </w:rPr>
            </w:pPr>
            <w:r w:rsidRPr="00962762">
              <w:rPr>
                <w:rFonts w:cs="Arial"/>
                <w:bCs/>
                <w:lang w:eastAsia="en-AU"/>
              </w:rPr>
              <w:t>Resistência de isolação</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4.12.10</w:t>
            </w:r>
          </w:p>
        </w:tc>
        <w:tc>
          <w:tcPr>
            <w:tcW w:w="2859" w:type="dxa"/>
            <w:tcBorders>
              <w:bottom w:val="single" w:sz="6" w:space="0" w:color="auto"/>
            </w:tcBorders>
            <w:shd w:val="clear" w:color="auto" w:fill="auto"/>
          </w:tcPr>
          <w:p w:rsidR="00284B6A" w:rsidRPr="00962762" w:rsidRDefault="00171B1A" w:rsidP="00512DA5">
            <w:pPr>
              <w:pStyle w:val="style1"/>
              <w:ind w:left="0" w:firstLine="0"/>
              <w:jc w:val="left"/>
              <w:rPr>
                <w:rFonts w:cs="Arial"/>
                <w:bCs/>
                <w:lang w:eastAsia="en-AU"/>
              </w:rPr>
            </w:pPr>
            <w:r w:rsidRPr="00962762">
              <w:rPr>
                <w:rFonts w:cs="Arial"/>
                <w:bCs/>
                <w:lang w:eastAsia="en-AU"/>
              </w:rPr>
              <w:t>Proteção contra sobrecarga</w:t>
            </w:r>
          </w:p>
        </w:tc>
        <w:tc>
          <w:tcPr>
            <w:tcW w:w="300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77"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03"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shd w:val="clear" w:color="auto" w:fill="D9D9D9"/>
          </w:tcPr>
          <w:p w:rsidR="00284B6A" w:rsidRPr="00962762" w:rsidRDefault="00284B6A" w:rsidP="00512DA5">
            <w:pPr>
              <w:tabs>
                <w:tab w:val="left" w:pos="2552"/>
              </w:tabs>
              <w:spacing w:line="200" w:lineRule="exact"/>
              <w:ind w:left="567" w:hanging="567"/>
              <w:jc w:val="left"/>
              <w:rPr>
                <w:rFonts w:cs="Arial"/>
                <w:b/>
              </w:rPr>
            </w:pPr>
            <w:r w:rsidRPr="00962762">
              <w:rPr>
                <w:rFonts w:cs="Arial"/>
                <w:b/>
              </w:rPr>
              <w:t>5</w:t>
            </w:r>
          </w:p>
        </w:tc>
        <w:tc>
          <w:tcPr>
            <w:tcW w:w="9246" w:type="dxa"/>
            <w:gridSpan w:val="4"/>
            <w:tcBorders>
              <w:top w:val="single" w:sz="6" w:space="0" w:color="auto"/>
              <w:left w:val="single" w:sz="6" w:space="0" w:color="auto"/>
              <w:bottom w:val="single" w:sz="6" w:space="0" w:color="auto"/>
              <w:right w:val="single" w:sz="6" w:space="0" w:color="auto"/>
            </w:tcBorders>
            <w:shd w:val="clear" w:color="auto" w:fill="D9D9D9"/>
          </w:tcPr>
          <w:p w:rsidR="00284B6A" w:rsidRPr="00962762" w:rsidRDefault="00EB3078" w:rsidP="000F08AA">
            <w:pPr>
              <w:tabs>
                <w:tab w:val="left" w:pos="567"/>
                <w:tab w:val="left" w:pos="2552"/>
              </w:tabs>
              <w:spacing w:line="200" w:lineRule="exact"/>
              <w:jc w:val="left"/>
              <w:rPr>
                <w:rFonts w:cs="Arial"/>
              </w:rPr>
            </w:pPr>
            <w:r w:rsidRPr="00962762">
              <w:rPr>
                <w:rFonts w:cs="Arial"/>
                <w:bCs/>
                <w:lang w:eastAsia="en-AU"/>
              </w:rPr>
              <w:t>Requisitos adicionais das listas de inspeção</w:t>
            </w: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5.1</w:t>
            </w:r>
          </w:p>
        </w:tc>
        <w:tc>
          <w:tcPr>
            <w:tcW w:w="2859" w:type="dxa"/>
            <w:tcBorders>
              <w:top w:val="single" w:sz="6" w:space="0" w:color="auto"/>
              <w:left w:val="single" w:sz="6" w:space="0" w:color="auto"/>
              <w:bottom w:val="single" w:sz="6" w:space="0" w:color="auto"/>
              <w:right w:val="single" w:sz="6" w:space="0" w:color="auto"/>
            </w:tcBorders>
            <w:shd w:val="clear" w:color="auto" w:fill="auto"/>
          </w:tcPr>
          <w:p w:rsidR="00284B6A" w:rsidRPr="00962762" w:rsidRDefault="00EB3078" w:rsidP="00EB3078">
            <w:pPr>
              <w:pStyle w:val="style1"/>
              <w:ind w:left="0" w:firstLine="0"/>
              <w:jc w:val="left"/>
              <w:rPr>
                <w:rFonts w:cs="Arial"/>
                <w:bCs/>
                <w:lang w:eastAsia="en-AU"/>
              </w:rPr>
            </w:pPr>
            <w:r w:rsidRPr="00962762">
              <w:rPr>
                <w:rFonts w:cs="Arial"/>
                <w:bCs/>
                <w:lang w:eastAsia="en-AU"/>
              </w:rPr>
              <w:t>Tipo de proteção “d” – Invólucros à prova de explosão (ver Tabela 1 e ABNT NBR IEC 60079-1)</w:t>
            </w:r>
          </w:p>
        </w:tc>
        <w:tc>
          <w:tcPr>
            <w:tcW w:w="3007" w:type="dxa"/>
            <w:tcBorders>
              <w:top w:val="single" w:sz="6" w:space="0" w:color="auto"/>
              <w:left w:val="single" w:sz="6" w:space="0" w:color="auto"/>
              <w:bottom w:val="single" w:sz="6" w:space="0" w:color="auto"/>
              <w:right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p>
        </w:tc>
        <w:tc>
          <w:tcPr>
            <w:tcW w:w="2577" w:type="dxa"/>
            <w:tcBorders>
              <w:top w:val="single" w:sz="6" w:space="0" w:color="auto"/>
              <w:left w:val="single" w:sz="6" w:space="0" w:color="auto"/>
              <w:bottom w:val="single" w:sz="6" w:space="0" w:color="auto"/>
              <w:right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284B6A" w:rsidRPr="00962762" w:rsidRDefault="00284B6A" w:rsidP="00512DA5">
            <w:pPr>
              <w:tabs>
                <w:tab w:val="left" w:pos="2552"/>
              </w:tabs>
              <w:spacing w:line="200" w:lineRule="exact"/>
              <w:ind w:left="567" w:hanging="567"/>
              <w:jc w:val="center"/>
              <w:rPr>
                <w:rFonts w:cs="Arial"/>
                <w:b/>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5.2</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EB3078" w:rsidP="00512DA5">
            <w:pPr>
              <w:pStyle w:val="style1"/>
              <w:ind w:left="0" w:firstLine="0"/>
              <w:jc w:val="left"/>
              <w:rPr>
                <w:rFonts w:cs="Arial"/>
              </w:rPr>
            </w:pPr>
            <w:r w:rsidRPr="00962762">
              <w:rPr>
                <w:rFonts w:cs="Arial"/>
              </w:rPr>
              <w:t>Tipo de proteção “e” – Segurança aumentada (ver Tabela 1 e ABNT NBR IEC 60079-7)</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shd w:val="clear" w:color="auto" w:fill="D9D9D9"/>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w:t>
            </w:r>
          </w:p>
        </w:tc>
        <w:tc>
          <w:tcPr>
            <w:tcW w:w="2859" w:type="dxa"/>
            <w:tcBorders>
              <w:top w:val="single" w:sz="6" w:space="0" w:color="auto"/>
              <w:left w:val="single" w:sz="6" w:space="0" w:color="auto"/>
              <w:bottom w:val="single" w:sz="6" w:space="0" w:color="auto"/>
              <w:right w:val="single" w:sz="6" w:space="0" w:color="auto"/>
            </w:tcBorders>
            <w:shd w:val="clear" w:color="auto" w:fill="D9D9D9"/>
          </w:tcPr>
          <w:p w:rsidR="00284B6A" w:rsidRPr="00962762" w:rsidRDefault="00EB3078" w:rsidP="00EB3078">
            <w:pPr>
              <w:pStyle w:val="style1"/>
              <w:ind w:left="0" w:firstLine="0"/>
              <w:jc w:val="left"/>
              <w:rPr>
                <w:rFonts w:cs="Arial"/>
              </w:rPr>
            </w:pPr>
            <w:r w:rsidRPr="00962762">
              <w:rPr>
                <w:rFonts w:cs="Arial"/>
                <w:bCs/>
                <w:lang w:eastAsia="en-AU"/>
              </w:rPr>
              <w:t>Tipo de proteção “i” e “iD” – Segurança intrínseca (ver Tabela 2 e ABNT NBR IEC 60079-11 ou IEC 61241-11)</w:t>
            </w:r>
          </w:p>
        </w:tc>
        <w:tc>
          <w:tcPr>
            <w:tcW w:w="3007" w:type="dxa"/>
            <w:tcBorders>
              <w:top w:val="single" w:sz="6" w:space="0" w:color="auto"/>
              <w:left w:val="single" w:sz="6" w:space="0" w:color="auto"/>
              <w:bottom w:val="single" w:sz="6" w:space="0" w:color="auto"/>
              <w:right w:val="single" w:sz="6" w:space="0" w:color="auto"/>
            </w:tcBorders>
            <w:shd w:val="clear" w:color="auto" w:fill="D9D9D9"/>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shd w:val="clear" w:color="auto" w:fill="D9D9D9"/>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shd w:val="clear" w:color="auto" w:fill="D9D9D9"/>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5.3.1</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pStyle w:val="style1"/>
              <w:ind w:left="0" w:firstLine="0"/>
              <w:jc w:val="left"/>
              <w:rPr>
                <w:rFonts w:cs="Arial"/>
                <w:bCs/>
                <w:lang w:eastAsia="en-AU"/>
              </w:rPr>
            </w:pPr>
            <w:r w:rsidRPr="00962762">
              <w:rPr>
                <w:rFonts w:cs="Arial"/>
                <w:bCs/>
                <w:lang w:eastAsia="en-AU"/>
              </w:rPr>
              <w:t>General</w:t>
            </w:r>
            <w:r w:rsidR="00EB3078" w:rsidRPr="00962762">
              <w:rPr>
                <w:rFonts w:cs="Arial"/>
                <w:bCs/>
                <w:lang w:eastAsia="en-AU"/>
              </w:rPr>
              <w:t>idades</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5.3.2</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EB3078" w:rsidP="00512DA5">
            <w:pPr>
              <w:pStyle w:val="style1"/>
              <w:ind w:left="0" w:firstLine="0"/>
              <w:jc w:val="left"/>
              <w:rPr>
                <w:rFonts w:cs="Arial"/>
                <w:bCs/>
                <w:lang w:eastAsia="en-AU"/>
              </w:rPr>
            </w:pPr>
            <w:r w:rsidRPr="00962762">
              <w:rPr>
                <w:rFonts w:cs="Arial"/>
                <w:bCs/>
                <w:lang w:eastAsia="en-AU"/>
              </w:rPr>
              <w:t>Documentação</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5.3.3</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EB3078" w:rsidP="00512DA5">
            <w:pPr>
              <w:pStyle w:val="style1"/>
              <w:ind w:left="0" w:firstLine="0"/>
              <w:jc w:val="left"/>
              <w:rPr>
                <w:rFonts w:cs="Arial"/>
                <w:bCs/>
                <w:lang w:eastAsia="en-AU"/>
              </w:rPr>
            </w:pPr>
            <w:r w:rsidRPr="00962762">
              <w:rPr>
                <w:rFonts w:cs="Arial"/>
                <w:bCs/>
                <w:lang w:eastAsia="en-AU"/>
              </w:rPr>
              <w:t>Etiquetas ou placas de identificação</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5.3.4</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EB3078" w:rsidP="00512DA5">
            <w:pPr>
              <w:pStyle w:val="style1"/>
              <w:ind w:left="0" w:firstLine="0"/>
              <w:jc w:val="left"/>
              <w:rPr>
                <w:rFonts w:cs="Arial"/>
                <w:bCs/>
                <w:lang w:eastAsia="en-AU"/>
              </w:rPr>
            </w:pPr>
            <w:r w:rsidRPr="00962762">
              <w:rPr>
                <w:rFonts w:cs="Arial"/>
                <w:bCs/>
                <w:lang w:eastAsia="en-AU"/>
              </w:rPr>
              <w:t>Modificações não autorizadas</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5.3.5</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EB3078" w:rsidP="00EB3078">
            <w:pPr>
              <w:overflowPunct/>
              <w:jc w:val="left"/>
              <w:textAlignment w:val="auto"/>
              <w:rPr>
                <w:rFonts w:cs="Arial"/>
                <w:bCs/>
                <w:lang w:eastAsia="en-AU"/>
              </w:rPr>
            </w:pPr>
            <w:r w:rsidRPr="00962762">
              <w:rPr>
                <w:rFonts w:cs="Arial"/>
                <w:bCs/>
                <w:lang w:eastAsia="en-AU"/>
              </w:rPr>
              <w:t>Equipamentos associados (barreiras de segurança) entre circuitos intrinsecamente seguros e não intrinsecamente seguros</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5.3.6</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284B6A" w:rsidP="00EB3078">
            <w:pPr>
              <w:pStyle w:val="style1"/>
              <w:ind w:left="0" w:firstLine="0"/>
              <w:jc w:val="left"/>
              <w:rPr>
                <w:rFonts w:cs="Arial"/>
                <w:bCs/>
                <w:lang w:eastAsia="en-AU"/>
              </w:rPr>
            </w:pPr>
            <w:r w:rsidRPr="00962762">
              <w:rPr>
                <w:rFonts w:cs="Arial"/>
                <w:bCs/>
                <w:lang w:eastAsia="en-AU"/>
              </w:rPr>
              <w:t>Cab</w:t>
            </w:r>
            <w:r w:rsidR="00EB3078" w:rsidRPr="00962762">
              <w:rPr>
                <w:rFonts w:cs="Arial"/>
                <w:bCs/>
                <w:lang w:eastAsia="en-AU"/>
              </w:rPr>
              <w:t>o</w:t>
            </w:r>
            <w:r w:rsidRPr="00962762">
              <w:rPr>
                <w:rFonts w:cs="Arial"/>
                <w:bCs/>
                <w:lang w:eastAsia="en-AU"/>
              </w:rPr>
              <w:t>s</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5.3.7</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EB3078" w:rsidP="00512DA5">
            <w:pPr>
              <w:pStyle w:val="style1"/>
              <w:ind w:left="0" w:firstLine="0"/>
              <w:jc w:val="left"/>
              <w:rPr>
                <w:rFonts w:cs="Arial"/>
                <w:bCs/>
                <w:lang w:eastAsia="en-AU"/>
              </w:rPr>
            </w:pPr>
            <w:r w:rsidRPr="00962762">
              <w:rPr>
                <w:rFonts w:cs="Arial"/>
                <w:bCs/>
                <w:lang w:eastAsia="en-AU"/>
              </w:rPr>
              <w:t>Blindagem dos cabos</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5.3.8</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EB3078" w:rsidP="00512DA5">
            <w:pPr>
              <w:pStyle w:val="style1"/>
              <w:ind w:left="0" w:firstLine="0"/>
              <w:jc w:val="left"/>
              <w:rPr>
                <w:rFonts w:cs="Arial"/>
                <w:bCs/>
                <w:lang w:eastAsia="en-AU"/>
              </w:rPr>
            </w:pPr>
            <w:r w:rsidRPr="00962762">
              <w:rPr>
                <w:rFonts w:cs="Arial"/>
                <w:bCs/>
                <w:lang w:eastAsia="en-AU"/>
              </w:rPr>
              <w:t>Conexões ponto a ponto</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5.3.9</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F46A2A" w:rsidP="00512DA5">
            <w:pPr>
              <w:pStyle w:val="style1"/>
              <w:ind w:left="0" w:firstLine="0"/>
              <w:jc w:val="left"/>
              <w:rPr>
                <w:rFonts w:cs="Arial"/>
                <w:bCs/>
                <w:lang w:eastAsia="en-AU"/>
              </w:rPr>
            </w:pPr>
            <w:r w:rsidRPr="00962762">
              <w:rPr>
                <w:rFonts w:cs="Arial"/>
                <w:bCs/>
                <w:lang w:eastAsia="en-AU"/>
              </w:rPr>
              <w:t>Continuidade de aterramento de circuitos não galvanicamente isolados</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5.3.10</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F46A2A" w:rsidP="00512DA5">
            <w:pPr>
              <w:pStyle w:val="style1"/>
              <w:ind w:left="0" w:firstLine="0"/>
              <w:jc w:val="left"/>
              <w:rPr>
                <w:rFonts w:cs="Arial"/>
                <w:bCs/>
                <w:lang w:eastAsia="en-AU"/>
              </w:rPr>
            </w:pPr>
            <w:r w:rsidRPr="00962762">
              <w:rPr>
                <w:rFonts w:cs="Arial"/>
                <w:bCs/>
                <w:lang w:eastAsia="en-AU"/>
              </w:rPr>
              <w:t>Conexões de aterramento para manter a integridade da segurança intrínseca</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5.3.11</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F46A2A" w:rsidP="00F46A2A">
            <w:pPr>
              <w:pStyle w:val="style1"/>
              <w:ind w:left="0" w:firstLine="0"/>
              <w:jc w:val="left"/>
              <w:rPr>
                <w:rFonts w:cs="Arial"/>
                <w:bCs/>
                <w:lang w:eastAsia="en-AU"/>
              </w:rPr>
            </w:pPr>
            <w:r w:rsidRPr="00962762">
              <w:rPr>
                <w:rFonts w:cs="Arial"/>
                <w:bCs/>
                <w:lang w:eastAsia="en-AU"/>
              </w:rPr>
              <w:t>Aterramento ou isolação de circuitos intrinsecamente seguros</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lastRenderedPageBreak/>
              <w:t>5.3.12</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F46A2A" w:rsidP="00512DA5">
            <w:pPr>
              <w:pStyle w:val="style1"/>
              <w:ind w:left="0" w:firstLine="0"/>
              <w:jc w:val="left"/>
              <w:rPr>
                <w:rFonts w:cs="Arial"/>
                <w:bCs/>
                <w:lang w:eastAsia="en-AU"/>
              </w:rPr>
            </w:pPr>
            <w:r w:rsidRPr="00962762">
              <w:rPr>
                <w:rFonts w:cs="Arial"/>
                <w:bCs/>
                <w:lang w:eastAsia="en-AU"/>
              </w:rPr>
              <w:t>Separação entre circuitos intrinsecamente seguros e não intrinsecamente seguros</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5.4</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FE59BE" w:rsidP="00FE59BE">
            <w:pPr>
              <w:overflowPunct/>
              <w:jc w:val="left"/>
              <w:textAlignment w:val="auto"/>
              <w:rPr>
                <w:rFonts w:cs="Arial"/>
              </w:rPr>
            </w:pPr>
            <w:r w:rsidRPr="00962762">
              <w:rPr>
                <w:rFonts w:cs="Arial"/>
              </w:rPr>
              <w:t>Tipo de proteção “p” e “pD” – Invólucros pressurizados (ver Tabela 3 e ABNT NBR IEC 60079-2 ou ABNT NBR IEC 61241-4)</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shd w:val="clear" w:color="auto" w:fill="D9D9D9"/>
          </w:tcPr>
          <w:p w:rsidR="00284B6A" w:rsidRPr="00962762" w:rsidRDefault="00284B6A" w:rsidP="00512DA5">
            <w:pPr>
              <w:tabs>
                <w:tab w:val="left" w:pos="2552"/>
              </w:tabs>
              <w:spacing w:line="200" w:lineRule="exact"/>
              <w:ind w:left="567" w:hanging="567"/>
              <w:jc w:val="left"/>
              <w:rPr>
                <w:rFonts w:cs="Arial"/>
                <w:b/>
              </w:rPr>
            </w:pPr>
            <w:r w:rsidRPr="00962762">
              <w:rPr>
                <w:rFonts w:cs="Arial"/>
                <w:b/>
              </w:rPr>
              <w:t>5.5</w:t>
            </w:r>
          </w:p>
        </w:tc>
        <w:tc>
          <w:tcPr>
            <w:tcW w:w="2859" w:type="dxa"/>
            <w:tcBorders>
              <w:top w:val="single" w:sz="6" w:space="0" w:color="auto"/>
              <w:left w:val="single" w:sz="6" w:space="0" w:color="auto"/>
              <w:bottom w:val="single" w:sz="6" w:space="0" w:color="auto"/>
              <w:right w:val="single" w:sz="6" w:space="0" w:color="auto"/>
            </w:tcBorders>
            <w:shd w:val="clear" w:color="auto" w:fill="D9D9D9"/>
          </w:tcPr>
          <w:p w:rsidR="00284B6A" w:rsidRPr="00962762" w:rsidRDefault="00AB0E9D" w:rsidP="00512DA5">
            <w:pPr>
              <w:pStyle w:val="style1"/>
              <w:ind w:left="0" w:firstLine="0"/>
              <w:jc w:val="left"/>
              <w:rPr>
                <w:rFonts w:cs="Arial"/>
              </w:rPr>
            </w:pPr>
            <w:r w:rsidRPr="00962762">
              <w:rPr>
                <w:rFonts w:cs="Arial"/>
              </w:rPr>
              <w:t>Tipo de proteção “n” (ver Tabelas 1 e 2 e ABNT NBR IEC 60079-15)</w:t>
            </w:r>
          </w:p>
        </w:tc>
        <w:tc>
          <w:tcPr>
            <w:tcW w:w="3007" w:type="dxa"/>
            <w:tcBorders>
              <w:top w:val="single" w:sz="6" w:space="0" w:color="auto"/>
              <w:left w:val="single" w:sz="6" w:space="0" w:color="auto"/>
              <w:bottom w:val="single" w:sz="6" w:space="0" w:color="auto"/>
              <w:right w:val="single" w:sz="6" w:space="0" w:color="auto"/>
            </w:tcBorders>
            <w:shd w:val="clear" w:color="auto" w:fill="D9D9D9"/>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shd w:val="clear" w:color="auto" w:fill="D9D9D9"/>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shd w:val="clear" w:color="auto" w:fill="D9D9D9"/>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5.5.1</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pStyle w:val="style1"/>
              <w:ind w:left="0" w:firstLine="0"/>
              <w:jc w:val="left"/>
              <w:rPr>
                <w:rFonts w:cs="Arial"/>
                <w:bCs/>
                <w:lang w:eastAsia="en-AU"/>
              </w:rPr>
            </w:pPr>
            <w:r w:rsidRPr="00962762">
              <w:rPr>
                <w:rFonts w:cs="Arial"/>
                <w:bCs/>
                <w:lang w:eastAsia="en-AU"/>
              </w:rPr>
              <w:t>General</w:t>
            </w:r>
            <w:r w:rsidR="00C56ED7" w:rsidRPr="00962762">
              <w:rPr>
                <w:rFonts w:cs="Arial"/>
                <w:bCs/>
                <w:lang w:eastAsia="en-AU"/>
              </w:rPr>
              <w:t>idades</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5.5.2</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C56ED7" w:rsidP="00512DA5">
            <w:pPr>
              <w:pStyle w:val="style1"/>
              <w:ind w:left="0" w:firstLine="0"/>
              <w:jc w:val="left"/>
              <w:rPr>
                <w:rFonts w:cs="Arial"/>
                <w:bCs/>
                <w:lang w:eastAsia="en-AU"/>
              </w:rPr>
            </w:pPr>
            <w:r w:rsidRPr="00962762">
              <w:rPr>
                <w:rFonts w:cs="Arial"/>
                <w:bCs/>
                <w:lang w:eastAsia="en-AU"/>
              </w:rPr>
              <w:t>Invólucros com respiração restrita</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5.6</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8C1719" w:rsidP="00512DA5">
            <w:pPr>
              <w:overflowPunct/>
              <w:jc w:val="left"/>
              <w:textAlignment w:val="auto"/>
              <w:rPr>
                <w:rFonts w:cs="Arial"/>
              </w:rPr>
            </w:pPr>
            <w:r w:rsidRPr="00962762">
              <w:rPr>
                <w:rFonts w:cs="Arial"/>
              </w:rPr>
              <w:t>Tipo de proteção “tD” – Proteção por invólucro (ver Tabela 4 e ABNT NBR IEC 621241-1)</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5.7</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8C1719" w:rsidP="008C1719">
            <w:pPr>
              <w:overflowPunct/>
              <w:jc w:val="left"/>
              <w:textAlignment w:val="auto"/>
              <w:rPr>
                <w:rFonts w:cs="Arial"/>
              </w:rPr>
            </w:pPr>
            <w:r w:rsidRPr="00962762">
              <w:rPr>
                <w:rFonts w:cs="Arial"/>
              </w:rPr>
              <w:t>Tipo de proteção “m” e “mD” (encapsulamento), “o” (imersão em óleo) e “q” (preenchimento com areia)</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shd w:val="clear" w:color="auto" w:fill="D9D9D9"/>
          </w:tcPr>
          <w:p w:rsidR="00284B6A" w:rsidRPr="00962762" w:rsidRDefault="00284B6A" w:rsidP="00512DA5">
            <w:pPr>
              <w:tabs>
                <w:tab w:val="left" w:pos="2552"/>
              </w:tabs>
              <w:spacing w:line="200" w:lineRule="exact"/>
              <w:ind w:left="567" w:hanging="567"/>
              <w:jc w:val="left"/>
              <w:rPr>
                <w:rFonts w:cs="Arial"/>
                <w:b/>
              </w:rPr>
            </w:pPr>
            <w:r w:rsidRPr="00962762">
              <w:rPr>
                <w:rFonts w:cs="Arial"/>
                <w:b/>
              </w:rPr>
              <w:t>6</w:t>
            </w:r>
          </w:p>
        </w:tc>
        <w:tc>
          <w:tcPr>
            <w:tcW w:w="9246" w:type="dxa"/>
            <w:gridSpan w:val="4"/>
            <w:tcBorders>
              <w:top w:val="single" w:sz="6" w:space="0" w:color="auto"/>
              <w:left w:val="single" w:sz="6" w:space="0" w:color="auto"/>
              <w:bottom w:val="single" w:sz="6" w:space="0" w:color="auto"/>
              <w:right w:val="single" w:sz="6" w:space="0" w:color="auto"/>
            </w:tcBorders>
            <w:shd w:val="clear" w:color="auto" w:fill="D9D9D9"/>
          </w:tcPr>
          <w:p w:rsidR="00284B6A" w:rsidRPr="00962762" w:rsidRDefault="008C1719" w:rsidP="000F08AA">
            <w:pPr>
              <w:tabs>
                <w:tab w:val="left" w:pos="567"/>
                <w:tab w:val="left" w:pos="2552"/>
              </w:tabs>
              <w:spacing w:line="200" w:lineRule="exact"/>
              <w:jc w:val="left"/>
              <w:rPr>
                <w:rFonts w:cs="Arial"/>
              </w:rPr>
            </w:pPr>
            <w:r w:rsidRPr="00962762">
              <w:rPr>
                <w:rFonts w:cs="Arial"/>
              </w:rPr>
              <w:t>Programa de inspeção</w:t>
            </w: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8C1719">
            <w:pPr>
              <w:tabs>
                <w:tab w:val="left" w:pos="2552"/>
              </w:tabs>
              <w:spacing w:line="200" w:lineRule="exact"/>
              <w:ind w:left="567" w:hanging="567"/>
              <w:jc w:val="left"/>
              <w:rPr>
                <w:rFonts w:cs="Arial"/>
                <w:b/>
              </w:rPr>
            </w:pPr>
            <w:r w:rsidRPr="00962762">
              <w:rPr>
                <w:rFonts w:cs="Arial"/>
                <w:b/>
              </w:rPr>
              <w:t>Tab</w:t>
            </w:r>
            <w:r w:rsidR="008C1719" w:rsidRPr="00962762">
              <w:rPr>
                <w:rFonts w:cs="Arial"/>
                <w:b/>
              </w:rPr>
              <w:t>ela</w:t>
            </w:r>
            <w:r w:rsidRPr="00962762">
              <w:rPr>
                <w:rFonts w:cs="Arial"/>
                <w:b/>
              </w:rPr>
              <w:t xml:space="preserve"> 1</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8C1719" w:rsidP="00512DA5">
            <w:pPr>
              <w:pStyle w:val="style1"/>
              <w:ind w:left="0" w:firstLine="0"/>
              <w:jc w:val="left"/>
              <w:rPr>
                <w:rFonts w:cs="Arial"/>
              </w:rPr>
            </w:pPr>
            <w:r w:rsidRPr="00962762">
              <w:rPr>
                <w:rFonts w:cs="Arial"/>
              </w:rPr>
              <w:t>Programa de inspeção para instalações Ex “d”, Ex “e” e Ex “n”</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8C1719" w:rsidP="00512DA5">
            <w:pPr>
              <w:tabs>
                <w:tab w:val="left" w:pos="2552"/>
              </w:tabs>
              <w:spacing w:line="200" w:lineRule="exact"/>
              <w:ind w:left="567" w:hanging="567"/>
              <w:jc w:val="left"/>
              <w:rPr>
                <w:rFonts w:cs="Arial"/>
                <w:b/>
              </w:rPr>
            </w:pPr>
            <w:r w:rsidRPr="00962762">
              <w:rPr>
                <w:rFonts w:cs="Arial"/>
                <w:b/>
              </w:rPr>
              <w:t xml:space="preserve">Tabela </w:t>
            </w:r>
            <w:r w:rsidR="00284B6A" w:rsidRPr="00962762">
              <w:rPr>
                <w:rFonts w:cs="Arial"/>
                <w:b/>
              </w:rPr>
              <w:t>2</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DF100C" w:rsidP="00512DA5">
            <w:pPr>
              <w:pStyle w:val="style1"/>
              <w:ind w:left="0" w:firstLine="0"/>
              <w:jc w:val="left"/>
              <w:rPr>
                <w:rFonts w:cs="Arial"/>
              </w:rPr>
            </w:pPr>
            <w:r w:rsidRPr="00962762">
              <w:rPr>
                <w:rFonts w:cs="Arial"/>
              </w:rPr>
              <w:t>Programa de inspeção para instalações Ex “i”, “iD” e “nL”</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8C1719" w:rsidP="00512DA5">
            <w:pPr>
              <w:tabs>
                <w:tab w:val="left" w:pos="2552"/>
              </w:tabs>
              <w:spacing w:line="200" w:lineRule="exact"/>
              <w:ind w:left="567" w:hanging="567"/>
              <w:jc w:val="left"/>
              <w:rPr>
                <w:rFonts w:cs="Arial"/>
                <w:b/>
              </w:rPr>
            </w:pPr>
            <w:r w:rsidRPr="00962762">
              <w:rPr>
                <w:rFonts w:cs="Arial"/>
                <w:b/>
              </w:rPr>
              <w:t xml:space="preserve">Tabela </w:t>
            </w:r>
            <w:r w:rsidR="00284B6A" w:rsidRPr="00962762">
              <w:rPr>
                <w:rFonts w:cs="Arial"/>
                <w:b/>
              </w:rPr>
              <w:t>3</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DF100C" w:rsidP="00512DA5">
            <w:pPr>
              <w:tabs>
                <w:tab w:val="left" w:pos="567"/>
                <w:tab w:val="left" w:pos="2552"/>
              </w:tabs>
              <w:spacing w:line="200" w:lineRule="exact"/>
              <w:jc w:val="left"/>
              <w:rPr>
                <w:rFonts w:cs="Arial"/>
              </w:rPr>
            </w:pPr>
            <w:r w:rsidRPr="00962762">
              <w:rPr>
                <w:rFonts w:cs="Arial"/>
              </w:rPr>
              <w:t>Programa de inspeção para instalações Ex “p” e “pD”</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2552"/>
              </w:tabs>
              <w:spacing w:line="200" w:lineRule="exact"/>
              <w:ind w:left="567" w:hanging="567"/>
              <w:jc w:val="left"/>
              <w:rPr>
                <w:rFonts w:cs="Arial"/>
                <w:b/>
              </w:rPr>
            </w:pP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DF100C" w:rsidP="00512DA5">
            <w:pPr>
              <w:tabs>
                <w:tab w:val="left" w:pos="567"/>
                <w:tab w:val="left" w:pos="2552"/>
              </w:tabs>
              <w:spacing w:line="200" w:lineRule="exact"/>
              <w:jc w:val="left"/>
              <w:rPr>
                <w:rFonts w:cs="Arial"/>
              </w:rPr>
            </w:pPr>
            <w:r w:rsidRPr="00962762">
              <w:rPr>
                <w:rFonts w:cs="Arial"/>
              </w:rPr>
              <w:t>Anexos</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8C1719" w:rsidP="00512DA5">
            <w:pPr>
              <w:tabs>
                <w:tab w:val="left" w:pos="2552"/>
              </w:tabs>
              <w:spacing w:line="200" w:lineRule="exact"/>
              <w:ind w:left="567" w:hanging="567"/>
              <w:jc w:val="left"/>
              <w:rPr>
                <w:rFonts w:cs="Arial"/>
                <w:b/>
              </w:rPr>
            </w:pPr>
            <w:r w:rsidRPr="00962762">
              <w:rPr>
                <w:rFonts w:cs="Arial"/>
                <w:b/>
              </w:rPr>
              <w:t>Anexo</w:t>
            </w:r>
            <w:r w:rsidR="00284B6A" w:rsidRPr="00962762">
              <w:rPr>
                <w:rFonts w:cs="Arial"/>
                <w:b/>
              </w:rPr>
              <w:t xml:space="preserve"> A</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DF100C" w:rsidP="00512DA5">
            <w:pPr>
              <w:tabs>
                <w:tab w:val="left" w:pos="567"/>
                <w:tab w:val="left" w:pos="2552"/>
              </w:tabs>
              <w:spacing w:line="200" w:lineRule="exact"/>
              <w:jc w:val="left"/>
              <w:rPr>
                <w:rFonts w:cs="Arial"/>
              </w:rPr>
            </w:pPr>
            <w:r w:rsidRPr="00962762">
              <w:rPr>
                <w:rFonts w:cs="Arial"/>
              </w:rPr>
              <w:t>Procedimento típico de inspeção para inspeções periódicas</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8C1719" w:rsidP="00512DA5">
            <w:pPr>
              <w:tabs>
                <w:tab w:val="left" w:pos="2552"/>
              </w:tabs>
              <w:spacing w:line="200" w:lineRule="exact"/>
              <w:ind w:left="567" w:hanging="567"/>
              <w:jc w:val="left"/>
              <w:rPr>
                <w:rFonts w:cs="Arial"/>
                <w:b/>
              </w:rPr>
            </w:pPr>
            <w:r w:rsidRPr="00962762">
              <w:rPr>
                <w:rFonts w:cs="Arial"/>
                <w:b/>
              </w:rPr>
              <w:t>Anexo</w:t>
            </w:r>
            <w:r w:rsidR="00284B6A" w:rsidRPr="00962762">
              <w:rPr>
                <w:rFonts w:cs="Arial"/>
                <w:b/>
              </w:rPr>
              <w:t xml:space="preserve"> B</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DF100C" w:rsidP="00DF100C">
            <w:pPr>
              <w:overflowPunct/>
              <w:jc w:val="left"/>
              <w:textAlignment w:val="auto"/>
              <w:rPr>
                <w:rFonts w:cs="Arial"/>
              </w:rPr>
            </w:pPr>
            <w:r w:rsidRPr="00962762">
              <w:rPr>
                <w:rFonts w:cs="Arial"/>
              </w:rPr>
              <w:t>Conhecimentos, habilidades e competências de pessoas responsáveis, pessoas técnicas com função gerencial e executantes</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171B1A">
        <w:trPr>
          <w:cantSplit/>
        </w:trPr>
        <w:tc>
          <w:tcPr>
            <w:tcW w:w="1131" w:type="dxa"/>
            <w:tcBorders>
              <w:top w:val="single" w:sz="6" w:space="0" w:color="auto"/>
              <w:left w:val="single" w:sz="6" w:space="0" w:color="auto"/>
              <w:bottom w:val="single" w:sz="6" w:space="0" w:color="auto"/>
              <w:right w:val="single" w:sz="6" w:space="0" w:color="auto"/>
            </w:tcBorders>
          </w:tcPr>
          <w:p w:rsidR="00284B6A" w:rsidRPr="00962762" w:rsidRDefault="008C1719" w:rsidP="00512DA5">
            <w:pPr>
              <w:tabs>
                <w:tab w:val="left" w:pos="2552"/>
              </w:tabs>
              <w:spacing w:line="200" w:lineRule="exact"/>
              <w:ind w:left="567" w:hanging="567"/>
              <w:jc w:val="left"/>
              <w:rPr>
                <w:rFonts w:cs="Arial"/>
                <w:b/>
              </w:rPr>
            </w:pPr>
            <w:r w:rsidRPr="00962762">
              <w:rPr>
                <w:rFonts w:cs="Arial"/>
                <w:b/>
              </w:rPr>
              <w:t>Anexo</w:t>
            </w:r>
            <w:r w:rsidR="00284B6A" w:rsidRPr="00962762">
              <w:rPr>
                <w:rFonts w:cs="Arial"/>
                <w:b/>
              </w:rPr>
              <w:t xml:space="preserve"> C</w:t>
            </w:r>
          </w:p>
        </w:tc>
        <w:tc>
          <w:tcPr>
            <w:tcW w:w="2859" w:type="dxa"/>
            <w:tcBorders>
              <w:top w:val="single" w:sz="6" w:space="0" w:color="auto"/>
              <w:left w:val="single" w:sz="6" w:space="0" w:color="auto"/>
              <w:bottom w:val="single" w:sz="6" w:space="0" w:color="auto"/>
              <w:right w:val="single" w:sz="6" w:space="0" w:color="auto"/>
            </w:tcBorders>
          </w:tcPr>
          <w:p w:rsidR="00284B6A" w:rsidRPr="00962762" w:rsidRDefault="00DF100C" w:rsidP="00DF100C">
            <w:pPr>
              <w:tabs>
                <w:tab w:val="left" w:pos="567"/>
                <w:tab w:val="left" w:pos="2552"/>
              </w:tabs>
              <w:spacing w:line="200" w:lineRule="exact"/>
              <w:jc w:val="left"/>
              <w:rPr>
                <w:rFonts w:cs="Arial"/>
              </w:rPr>
            </w:pPr>
            <w:r w:rsidRPr="00962762">
              <w:rPr>
                <w:rFonts w:cs="Arial"/>
              </w:rPr>
              <w:t>Introdução de um método alternativo de avaliação de risco incluindo “níveis de proteção de equipamentos” (EPL) para equipamentos Ex</w:t>
            </w:r>
          </w:p>
        </w:tc>
        <w:tc>
          <w:tcPr>
            <w:tcW w:w="300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77"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03" w:type="dxa"/>
            <w:tcBorders>
              <w:top w:val="single" w:sz="6" w:space="0" w:color="auto"/>
              <w:left w:val="single" w:sz="6" w:space="0" w:color="auto"/>
              <w:bottom w:val="single" w:sz="6" w:space="0" w:color="auto"/>
              <w:right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bl>
    <w:p w:rsidR="00284B6A" w:rsidRPr="00962762" w:rsidRDefault="00284B6A" w:rsidP="00F12E8E">
      <w:pPr>
        <w:rPr>
          <w:rFonts w:cs="Arial"/>
        </w:rPr>
      </w:pPr>
    </w:p>
    <w:p w:rsidR="0008435F" w:rsidRPr="00962762" w:rsidRDefault="0008435F" w:rsidP="00F12E8E">
      <w:pPr>
        <w:tabs>
          <w:tab w:val="left" w:pos="567"/>
          <w:tab w:val="left" w:pos="2552"/>
        </w:tabs>
        <w:rPr>
          <w:rFonts w:cs="Arial"/>
          <w:b/>
        </w:rPr>
      </w:pPr>
      <w:r w:rsidRPr="00962762">
        <w:rPr>
          <w:rFonts w:cs="Arial"/>
          <w:b/>
        </w:rPr>
        <w:t xml:space="preserve">OUTRAS OBERVAÇÕES OU NOTAS LEVANTADAS NA AVALIAÇÃO </w:t>
      </w:r>
      <w:r w:rsidRPr="00962762">
        <w:rPr>
          <w:rFonts w:cs="Arial"/>
          <w:i/>
          <w:sz w:val="16"/>
        </w:rPr>
        <w:t>(Se existirem)</w:t>
      </w:r>
      <w:r w:rsidRPr="00962762">
        <w:rPr>
          <w:rFonts w:cs="Arial"/>
          <w:b/>
        </w:rPr>
        <w:t>:</w:t>
      </w:r>
    </w:p>
    <w:p w:rsidR="00F12E8E" w:rsidRPr="00962762" w:rsidRDefault="00F12E8E" w:rsidP="00F12E8E">
      <w:pPr>
        <w:tabs>
          <w:tab w:val="left" w:pos="567"/>
          <w:tab w:val="left" w:pos="2552"/>
        </w:tabs>
        <w:rPr>
          <w:rFonts w:cs="Arial"/>
          <w:b/>
        </w:rPr>
      </w:pPr>
    </w:p>
    <w:p w:rsidR="0008435F" w:rsidRPr="00962762" w:rsidRDefault="0008435F" w:rsidP="0008435F">
      <w:pPr>
        <w:tabs>
          <w:tab w:val="left" w:pos="567"/>
          <w:tab w:val="left" w:pos="2552"/>
        </w:tabs>
        <w:rPr>
          <w:rFonts w:cs="Arial"/>
          <w:b/>
          <w:sz w:val="22"/>
        </w:rPr>
      </w:pPr>
      <w:r w:rsidRPr="00962762">
        <w:rPr>
          <w:rFonts w:cs="Arial"/>
          <w:b/>
          <w:sz w:val="22"/>
        </w:rPr>
        <w:t>3.3</w:t>
      </w:r>
      <w:r w:rsidRPr="00962762">
        <w:rPr>
          <w:rFonts w:cs="Arial"/>
          <w:b/>
          <w:sz w:val="22"/>
        </w:rPr>
        <w:tab/>
        <w:t>AVALIAÇÃO DE ACORDO COM A ABNT NBR IEC 60079-17 Edição 2014</w:t>
      </w:r>
    </w:p>
    <w:p w:rsidR="0008435F" w:rsidRPr="00962762" w:rsidRDefault="0008435F" w:rsidP="0008435F">
      <w:pPr>
        <w:pStyle w:val="Ttulo8"/>
        <w:rPr>
          <w:rFonts w:ascii="Arial" w:hAnsi="Arial" w:cs="Arial"/>
          <w:sz w:val="20"/>
        </w:rPr>
      </w:pPr>
      <w:r w:rsidRPr="00962762">
        <w:rPr>
          <w:rFonts w:ascii="Arial" w:hAnsi="Arial" w:cs="Arial"/>
          <w:sz w:val="20"/>
        </w:rPr>
        <w:t>NOTA: Para avaliação de acordo com a ABNT NBR IEC 60079-17 Edição 2009 utilize a Seção 3.2 acima.</w:t>
      </w:r>
    </w:p>
    <w:p w:rsidR="0008435F" w:rsidRPr="00962762" w:rsidRDefault="0008435F" w:rsidP="0008435F">
      <w:pPr>
        <w:rPr>
          <w:rFonts w:cs="Arial"/>
        </w:rPr>
      </w:pPr>
      <w:r w:rsidRPr="00962762">
        <w:rPr>
          <w:rFonts w:cs="Arial"/>
        </w:rPr>
        <w:t xml:space="preserve">(Os requisitos de cada uma das Seções </w:t>
      </w:r>
      <w:r w:rsidR="00101714">
        <w:rPr>
          <w:rFonts w:cs="Arial"/>
        </w:rPr>
        <w:t>a seguir</w:t>
      </w:r>
      <w:r w:rsidRPr="00962762">
        <w:rPr>
          <w:rFonts w:cs="Arial"/>
        </w:rPr>
        <w:t xml:space="preserve"> são detalhados na ABNT NBR IEC 60079-17 Edição 2014)</w:t>
      </w:r>
    </w:p>
    <w:p w:rsidR="0008435F" w:rsidRPr="00962762" w:rsidRDefault="0008435F" w:rsidP="00F12E8E">
      <w:pPr>
        <w:rPr>
          <w:rFonts w:cs="Arial"/>
        </w:rPr>
      </w:pPr>
    </w:p>
    <w:p w:rsidR="00F12E8E" w:rsidRPr="00962762" w:rsidRDefault="00F12E8E" w:rsidP="00F12E8E">
      <w:pPr>
        <w:tabs>
          <w:tab w:val="left" w:pos="567"/>
          <w:tab w:val="left" w:pos="2552"/>
        </w:tabs>
        <w:rPr>
          <w:rFonts w:cs="Arial"/>
          <w:b/>
        </w:rPr>
      </w:pPr>
    </w:p>
    <w:tbl>
      <w:tblPr>
        <w:tblW w:w="104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2864"/>
        <w:gridCol w:w="3006"/>
        <w:gridCol w:w="2580"/>
        <w:gridCol w:w="851"/>
      </w:tblGrid>
      <w:tr w:rsidR="00512DA5" w:rsidRPr="00962762" w:rsidTr="00512DA5">
        <w:trPr>
          <w:trHeight w:val="202"/>
          <w:tblHeader/>
        </w:trPr>
        <w:tc>
          <w:tcPr>
            <w:tcW w:w="1134" w:type="dxa"/>
            <w:tcBorders>
              <w:top w:val="single" w:sz="4" w:space="0" w:color="auto"/>
              <w:left w:val="single" w:sz="4" w:space="0" w:color="auto"/>
              <w:bottom w:val="single" w:sz="6" w:space="0" w:color="auto"/>
            </w:tcBorders>
            <w:vAlign w:val="center"/>
          </w:tcPr>
          <w:p w:rsidR="00512DA5" w:rsidRPr="00962762" w:rsidRDefault="00512DA5" w:rsidP="00512DA5">
            <w:pPr>
              <w:tabs>
                <w:tab w:val="left" w:pos="567"/>
                <w:tab w:val="left" w:pos="2552"/>
              </w:tabs>
              <w:jc w:val="left"/>
              <w:rPr>
                <w:rFonts w:cs="Arial"/>
                <w:b/>
              </w:rPr>
            </w:pPr>
            <w:r w:rsidRPr="00962762">
              <w:rPr>
                <w:rFonts w:cs="Arial"/>
                <w:b/>
              </w:rPr>
              <w:lastRenderedPageBreak/>
              <w:t>Seção</w:t>
            </w:r>
          </w:p>
        </w:tc>
        <w:tc>
          <w:tcPr>
            <w:tcW w:w="2864" w:type="dxa"/>
            <w:tcBorders>
              <w:top w:val="single" w:sz="4" w:space="0" w:color="auto"/>
              <w:bottom w:val="single" w:sz="6" w:space="0" w:color="auto"/>
            </w:tcBorders>
            <w:vAlign w:val="center"/>
          </w:tcPr>
          <w:p w:rsidR="00512DA5" w:rsidRPr="00962762" w:rsidRDefault="00512DA5" w:rsidP="00512DA5">
            <w:pPr>
              <w:tabs>
                <w:tab w:val="left" w:pos="567"/>
                <w:tab w:val="left" w:pos="2552"/>
              </w:tabs>
              <w:jc w:val="left"/>
              <w:rPr>
                <w:rFonts w:cs="Arial"/>
                <w:b/>
              </w:rPr>
            </w:pPr>
            <w:r w:rsidRPr="00962762">
              <w:rPr>
                <w:rFonts w:cs="Arial"/>
                <w:b/>
              </w:rPr>
              <w:t>Tópico</w:t>
            </w:r>
          </w:p>
        </w:tc>
        <w:tc>
          <w:tcPr>
            <w:tcW w:w="3006" w:type="dxa"/>
            <w:tcBorders>
              <w:top w:val="single" w:sz="4" w:space="0" w:color="auto"/>
              <w:bottom w:val="single" w:sz="6" w:space="0" w:color="auto"/>
            </w:tcBorders>
            <w:vAlign w:val="center"/>
          </w:tcPr>
          <w:p w:rsidR="00512DA5" w:rsidRPr="00962762" w:rsidRDefault="00512DA5" w:rsidP="00512DA5">
            <w:pPr>
              <w:jc w:val="left"/>
              <w:rPr>
                <w:rFonts w:cs="Arial"/>
                <w:b/>
              </w:rPr>
            </w:pPr>
            <w:r w:rsidRPr="00962762">
              <w:rPr>
                <w:rFonts w:cs="Arial"/>
                <w:b/>
              </w:rPr>
              <w:t>Documento de referência da Empresa de Serviços (SF)</w:t>
            </w:r>
          </w:p>
        </w:tc>
        <w:tc>
          <w:tcPr>
            <w:tcW w:w="2580" w:type="dxa"/>
            <w:tcBorders>
              <w:top w:val="single" w:sz="4" w:space="0" w:color="auto"/>
              <w:bottom w:val="single" w:sz="6" w:space="0" w:color="auto"/>
            </w:tcBorders>
            <w:vAlign w:val="center"/>
          </w:tcPr>
          <w:p w:rsidR="00512DA5" w:rsidRPr="00962762" w:rsidRDefault="00512DA5" w:rsidP="00512DA5">
            <w:pPr>
              <w:tabs>
                <w:tab w:val="left" w:pos="1309"/>
                <w:tab w:val="left" w:pos="4711"/>
              </w:tabs>
              <w:jc w:val="left"/>
              <w:rPr>
                <w:rFonts w:cs="Arial"/>
                <w:b/>
              </w:rPr>
            </w:pPr>
            <w:r w:rsidRPr="00962762">
              <w:rPr>
                <w:rFonts w:cs="Arial"/>
                <w:b/>
              </w:rPr>
              <w:t>Resultados da auditoria</w:t>
            </w:r>
          </w:p>
        </w:tc>
        <w:tc>
          <w:tcPr>
            <w:tcW w:w="851" w:type="dxa"/>
            <w:tcBorders>
              <w:top w:val="single" w:sz="4" w:space="0" w:color="auto"/>
              <w:bottom w:val="single" w:sz="6" w:space="0" w:color="auto"/>
              <w:right w:val="single" w:sz="4" w:space="0" w:color="auto"/>
            </w:tcBorders>
            <w:vAlign w:val="center"/>
          </w:tcPr>
          <w:p w:rsidR="00512DA5" w:rsidRPr="00962762" w:rsidRDefault="00512DA5" w:rsidP="00512DA5">
            <w:pPr>
              <w:tabs>
                <w:tab w:val="left" w:pos="1309"/>
                <w:tab w:val="left" w:pos="4711"/>
              </w:tabs>
              <w:jc w:val="center"/>
              <w:rPr>
                <w:rFonts w:cs="Arial"/>
                <w:b/>
              </w:rPr>
            </w:pPr>
            <w:proofErr w:type="gramStart"/>
            <w:r w:rsidRPr="00962762">
              <w:rPr>
                <w:rFonts w:cs="Arial"/>
                <w:b/>
              </w:rPr>
              <w:t>NCR N</w:t>
            </w:r>
            <w:r w:rsidRPr="00962762">
              <w:rPr>
                <w:rFonts w:cs="Arial"/>
                <w:b/>
                <w:vertAlign w:val="superscript"/>
              </w:rPr>
              <w:t>o</w:t>
            </w:r>
            <w:proofErr w:type="gramEnd"/>
            <w:r w:rsidRPr="00962762">
              <w:rPr>
                <w:rFonts w:cs="Arial"/>
                <w:b/>
              </w:rPr>
              <w:t>.</w:t>
            </w:r>
          </w:p>
        </w:tc>
      </w:tr>
      <w:tr w:rsidR="00284B6A" w:rsidRPr="00962762" w:rsidTr="00512DA5">
        <w:trPr>
          <w:cantSplit/>
        </w:trPr>
        <w:tc>
          <w:tcPr>
            <w:tcW w:w="1134" w:type="dxa"/>
            <w:shd w:val="clear" w:color="auto" w:fill="D9D9D9"/>
          </w:tcPr>
          <w:p w:rsidR="00284B6A" w:rsidRPr="00962762" w:rsidRDefault="00284B6A" w:rsidP="00512DA5">
            <w:pPr>
              <w:tabs>
                <w:tab w:val="left" w:pos="2552"/>
              </w:tabs>
              <w:spacing w:line="200" w:lineRule="exact"/>
              <w:ind w:left="567" w:hanging="567"/>
              <w:jc w:val="left"/>
              <w:rPr>
                <w:rFonts w:cs="Arial"/>
                <w:b/>
              </w:rPr>
            </w:pPr>
            <w:r w:rsidRPr="00962762">
              <w:rPr>
                <w:rFonts w:cs="Arial"/>
                <w:b/>
              </w:rPr>
              <w:t>4</w:t>
            </w:r>
          </w:p>
        </w:tc>
        <w:tc>
          <w:tcPr>
            <w:tcW w:w="9301" w:type="dxa"/>
            <w:gridSpan w:val="4"/>
            <w:shd w:val="clear" w:color="auto" w:fill="D9D9D9"/>
          </w:tcPr>
          <w:p w:rsidR="00284B6A" w:rsidRPr="00962762" w:rsidRDefault="00E638B1" w:rsidP="00512DA5">
            <w:pPr>
              <w:tabs>
                <w:tab w:val="left" w:pos="567"/>
                <w:tab w:val="left" w:pos="2552"/>
              </w:tabs>
              <w:spacing w:line="200" w:lineRule="exact"/>
              <w:jc w:val="left"/>
              <w:rPr>
                <w:rFonts w:cs="Arial"/>
              </w:rPr>
            </w:pPr>
            <w:r w:rsidRPr="00962762">
              <w:rPr>
                <w:rFonts w:cs="Arial"/>
              </w:rPr>
              <w:t>Requisitos gerais</w:t>
            </w:r>
          </w:p>
        </w:tc>
      </w:tr>
      <w:tr w:rsidR="00284B6A" w:rsidRPr="00962762" w:rsidTr="00512DA5">
        <w:trPr>
          <w:cantSplit/>
        </w:trPr>
        <w:tc>
          <w:tcPr>
            <w:tcW w:w="1134" w:type="dxa"/>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w:t>
            </w:r>
          </w:p>
        </w:tc>
        <w:tc>
          <w:tcPr>
            <w:tcW w:w="2864" w:type="dxa"/>
          </w:tcPr>
          <w:p w:rsidR="00284B6A" w:rsidRPr="00962762" w:rsidRDefault="00E638B1" w:rsidP="00512DA5">
            <w:pPr>
              <w:pStyle w:val="style1"/>
              <w:ind w:left="0" w:firstLine="0"/>
              <w:jc w:val="left"/>
              <w:rPr>
                <w:rFonts w:cs="Arial"/>
              </w:rPr>
            </w:pPr>
            <w:r w:rsidRPr="00962762">
              <w:rPr>
                <w:rFonts w:cs="Arial"/>
              </w:rPr>
              <w:t>Documentação</w:t>
            </w:r>
          </w:p>
        </w:tc>
        <w:tc>
          <w:tcPr>
            <w:tcW w:w="3006" w:type="dxa"/>
          </w:tcPr>
          <w:p w:rsidR="00284B6A" w:rsidRPr="00962762" w:rsidRDefault="00284B6A" w:rsidP="00512DA5">
            <w:pPr>
              <w:tabs>
                <w:tab w:val="left" w:pos="567"/>
                <w:tab w:val="left" w:pos="2552"/>
              </w:tabs>
              <w:spacing w:line="200" w:lineRule="exact"/>
              <w:jc w:val="left"/>
              <w:rPr>
                <w:rFonts w:cs="Arial"/>
              </w:rPr>
            </w:pPr>
          </w:p>
        </w:tc>
        <w:tc>
          <w:tcPr>
            <w:tcW w:w="2580" w:type="dxa"/>
          </w:tcPr>
          <w:p w:rsidR="00284B6A" w:rsidRPr="00962762" w:rsidRDefault="00284B6A" w:rsidP="00512DA5">
            <w:pPr>
              <w:tabs>
                <w:tab w:val="left" w:pos="567"/>
                <w:tab w:val="left" w:pos="2552"/>
              </w:tabs>
              <w:spacing w:line="200" w:lineRule="exact"/>
              <w:jc w:val="left"/>
              <w:rPr>
                <w:rFonts w:cs="Arial"/>
              </w:rPr>
            </w:pPr>
          </w:p>
        </w:tc>
        <w:tc>
          <w:tcPr>
            <w:tcW w:w="851" w:type="dxa"/>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tcPr>
          <w:p w:rsidR="00284B6A" w:rsidRPr="00962762" w:rsidRDefault="00284B6A" w:rsidP="00512DA5">
            <w:pPr>
              <w:tabs>
                <w:tab w:val="left" w:pos="2552"/>
              </w:tabs>
              <w:spacing w:line="200" w:lineRule="exact"/>
              <w:ind w:left="567" w:hanging="567"/>
              <w:jc w:val="left"/>
              <w:rPr>
                <w:rFonts w:cs="Arial"/>
                <w:b/>
              </w:rPr>
            </w:pPr>
            <w:r w:rsidRPr="00962762">
              <w:rPr>
                <w:rFonts w:cs="Arial"/>
                <w:b/>
              </w:rPr>
              <w:t>4.2</w:t>
            </w:r>
          </w:p>
        </w:tc>
        <w:tc>
          <w:tcPr>
            <w:tcW w:w="2864" w:type="dxa"/>
            <w:tcBorders>
              <w:bottom w:val="single" w:sz="6" w:space="0" w:color="auto"/>
            </w:tcBorders>
          </w:tcPr>
          <w:p w:rsidR="00284B6A" w:rsidRPr="00962762" w:rsidRDefault="00E638B1" w:rsidP="00512DA5">
            <w:pPr>
              <w:pStyle w:val="style1"/>
              <w:ind w:left="0" w:firstLine="0"/>
              <w:jc w:val="left"/>
              <w:rPr>
                <w:rFonts w:cs="Arial"/>
              </w:rPr>
            </w:pPr>
            <w:r w:rsidRPr="00962762">
              <w:rPr>
                <w:rFonts w:cs="Arial"/>
              </w:rPr>
              <w:t>Qualificação de pessoal</w:t>
            </w:r>
          </w:p>
        </w:tc>
        <w:tc>
          <w:tcPr>
            <w:tcW w:w="3006"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D9D9D9"/>
          </w:tcPr>
          <w:p w:rsidR="00284B6A" w:rsidRPr="00962762" w:rsidRDefault="00284B6A" w:rsidP="00512DA5">
            <w:pPr>
              <w:tabs>
                <w:tab w:val="left" w:pos="2552"/>
              </w:tabs>
              <w:spacing w:line="200" w:lineRule="exact"/>
              <w:ind w:left="567" w:hanging="567"/>
              <w:jc w:val="left"/>
              <w:rPr>
                <w:rFonts w:cs="Arial"/>
                <w:b/>
              </w:rPr>
            </w:pPr>
            <w:r w:rsidRPr="00962762">
              <w:rPr>
                <w:rFonts w:cs="Arial"/>
                <w:b/>
              </w:rPr>
              <w:t>4.3</w:t>
            </w:r>
          </w:p>
        </w:tc>
        <w:tc>
          <w:tcPr>
            <w:tcW w:w="2864" w:type="dxa"/>
            <w:tcBorders>
              <w:bottom w:val="single" w:sz="6" w:space="0" w:color="auto"/>
            </w:tcBorders>
            <w:shd w:val="clear" w:color="auto" w:fill="D9D9D9"/>
          </w:tcPr>
          <w:p w:rsidR="00284B6A" w:rsidRPr="00962762" w:rsidRDefault="00E638B1" w:rsidP="00512DA5">
            <w:pPr>
              <w:pStyle w:val="style1"/>
              <w:ind w:left="0" w:firstLine="0"/>
              <w:jc w:val="left"/>
              <w:rPr>
                <w:rFonts w:cs="Arial"/>
              </w:rPr>
            </w:pPr>
            <w:r w:rsidRPr="00962762">
              <w:rPr>
                <w:rFonts w:cs="Arial"/>
              </w:rPr>
              <w:t>Inspeções</w:t>
            </w:r>
          </w:p>
        </w:tc>
        <w:tc>
          <w:tcPr>
            <w:tcW w:w="3006" w:type="dxa"/>
            <w:tcBorders>
              <w:bottom w:val="single" w:sz="6" w:space="0" w:color="auto"/>
            </w:tcBorders>
            <w:shd w:val="clear" w:color="auto" w:fill="D9D9D9"/>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D9D9D9"/>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D9D9D9"/>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4.3.1</w:t>
            </w:r>
          </w:p>
        </w:tc>
        <w:tc>
          <w:tcPr>
            <w:tcW w:w="2864" w:type="dxa"/>
            <w:tcBorders>
              <w:bottom w:val="single" w:sz="6" w:space="0" w:color="auto"/>
            </w:tcBorders>
            <w:shd w:val="clear" w:color="auto" w:fill="auto"/>
          </w:tcPr>
          <w:p w:rsidR="00284B6A" w:rsidRPr="00962762" w:rsidRDefault="00284B6A" w:rsidP="00512DA5">
            <w:pPr>
              <w:pStyle w:val="style1"/>
              <w:jc w:val="left"/>
              <w:rPr>
                <w:rFonts w:cs="Arial"/>
                <w:bCs/>
                <w:lang w:eastAsia="en-AU"/>
              </w:rPr>
            </w:pPr>
            <w:r w:rsidRPr="00962762">
              <w:rPr>
                <w:rFonts w:cs="Arial"/>
                <w:bCs/>
                <w:lang w:eastAsia="en-AU"/>
              </w:rPr>
              <w:t>General</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4.3.2</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Graus de inspeção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4.3.3</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Tipos de inspeção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BFBFBF"/>
          </w:tcPr>
          <w:p w:rsidR="00284B6A" w:rsidRPr="00962762" w:rsidRDefault="00284B6A" w:rsidP="00512DA5">
            <w:pPr>
              <w:tabs>
                <w:tab w:val="left" w:pos="2552"/>
              </w:tabs>
              <w:spacing w:line="200" w:lineRule="exact"/>
              <w:ind w:left="567" w:hanging="567"/>
              <w:jc w:val="left"/>
              <w:rPr>
                <w:rFonts w:cs="Arial"/>
                <w:b/>
              </w:rPr>
            </w:pPr>
            <w:r w:rsidRPr="00962762">
              <w:rPr>
                <w:rFonts w:cs="Arial"/>
                <w:b/>
              </w:rPr>
              <w:t>4.4</w:t>
            </w:r>
          </w:p>
        </w:tc>
        <w:tc>
          <w:tcPr>
            <w:tcW w:w="2864" w:type="dxa"/>
            <w:tcBorders>
              <w:bottom w:val="single" w:sz="6" w:space="0" w:color="auto"/>
            </w:tcBorders>
            <w:shd w:val="clear" w:color="auto" w:fill="BFBFBF"/>
          </w:tcPr>
          <w:p w:rsidR="00284B6A" w:rsidRPr="00962762" w:rsidRDefault="00E638B1" w:rsidP="00512DA5">
            <w:pPr>
              <w:pStyle w:val="style1"/>
              <w:ind w:left="0" w:firstLine="0"/>
              <w:jc w:val="left"/>
              <w:rPr>
                <w:rFonts w:cs="Arial"/>
                <w:bCs/>
                <w:lang w:eastAsia="en-AU"/>
              </w:rPr>
            </w:pPr>
            <w:r w:rsidRPr="00962762">
              <w:rPr>
                <w:rFonts w:cs="Arial"/>
                <w:bCs/>
                <w:lang w:eastAsia="en-AU"/>
              </w:rPr>
              <w:t>Inspeções periódicas</w:t>
            </w:r>
          </w:p>
        </w:tc>
        <w:tc>
          <w:tcPr>
            <w:tcW w:w="3006" w:type="dxa"/>
            <w:tcBorders>
              <w:bottom w:val="single" w:sz="6" w:space="0" w:color="auto"/>
            </w:tcBorders>
            <w:shd w:val="clear" w:color="auto" w:fill="BFBFBF"/>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BFBFBF"/>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BFBFBF"/>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4.4.1</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Pessoal</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4.4.2</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Instalações fixas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4.4.3</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Equipamentos móveis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BFBFBF"/>
          </w:tcPr>
          <w:p w:rsidR="00284B6A" w:rsidRPr="00962762" w:rsidRDefault="00284B6A" w:rsidP="00512DA5">
            <w:pPr>
              <w:tabs>
                <w:tab w:val="left" w:pos="2552"/>
              </w:tabs>
              <w:spacing w:line="200" w:lineRule="exact"/>
              <w:ind w:left="567" w:hanging="567"/>
              <w:jc w:val="left"/>
              <w:rPr>
                <w:rFonts w:cs="Arial"/>
                <w:b/>
              </w:rPr>
            </w:pPr>
            <w:r w:rsidRPr="00962762">
              <w:rPr>
                <w:rFonts w:cs="Arial"/>
                <w:b/>
              </w:rPr>
              <w:t>4.5</w:t>
            </w:r>
          </w:p>
        </w:tc>
        <w:tc>
          <w:tcPr>
            <w:tcW w:w="2864" w:type="dxa"/>
            <w:tcBorders>
              <w:bottom w:val="single" w:sz="6" w:space="0" w:color="auto"/>
            </w:tcBorders>
            <w:shd w:val="clear" w:color="auto" w:fill="BFBFBF"/>
          </w:tcPr>
          <w:p w:rsidR="00284B6A" w:rsidRPr="00962762" w:rsidRDefault="00E638B1" w:rsidP="00512DA5">
            <w:pPr>
              <w:pStyle w:val="style1"/>
              <w:ind w:left="0" w:firstLine="0"/>
              <w:jc w:val="left"/>
              <w:rPr>
                <w:rFonts w:cs="Arial"/>
                <w:bCs/>
                <w:lang w:eastAsia="en-AU"/>
              </w:rPr>
            </w:pPr>
            <w:r w:rsidRPr="00962762">
              <w:rPr>
                <w:rFonts w:cs="Arial"/>
                <w:bCs/>
                <w:lang w:eastAsia="en-AU"/>
              </w:rPr>
              <w:t>Supervisão contínua realizada por pessoal qualificado</w:t>
            </w:r>
          </w:p>
        </w:tc>
        <w:tc>
          <w:tcPr>
            <w:tcW w:w="3006" w:type="dxa"/>
            <w:tcBorders>
              <w:bottom w:val="single" w:sz="6" w:space="0" w:color="auto"/>
            </w:tcBorders>
            <w:shd w:val="clear" w:color="auto" w:fill="BFBFBF"/>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BFBFBF"/>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BFBFBF"/>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4.5.1</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Conceito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4.5.2</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Objetivos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4.5.3</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Responsabilidades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4.5.4</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Frequência das inspeções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4.5.5</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Documentação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4.5.6</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Treinamento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4.6</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Requisitos de manutenção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4.6.1</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Ações corretivas e alterações de equipamentos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4.6.2</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Manutenção em cabos flexíveis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4.6.3</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Retirada de serviço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4.6.4</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Dispositivos de fixação e ferramentas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4.7</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Condições ambientais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4.8</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Isolamento de equipamentos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4.8.1</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Instalações que não sejam com circuitos intrinsecamente seguros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4.8.2</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Manutenção de instalações energizadas de segurança intrínseca</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4.9</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Aterramento e ligações equipotenciais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4.10</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Condições de utilização segura</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4.11</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Equipamentos móveis e suas conexões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Programas de inspeção (Tabelas 1 a 3)</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E638B1" w:rsidRPr="00962762" w:rsidTr="00512DA5">
        <w:trPr>
          <w:cantSplit/>
        </w:trPr>
        <w:tc>
          <w:tcPr>
            <w:tcW w:w="1134" w:type="dxa"/>
            <w:tcBorders>
              <w:bottom w:val="single" w:sz="6" w:space="0" w:color="auto"/>
            </w:tcBorders>
            <w:shd w:val="clear" w:color="auto" w:fill="auto"/>
          </w:tcPr>
          <w:p w:rsidR="00E638B1" w:rsidRPr="00962762" w:rsidRDefault="00E638B1" w:rsidP="00512DA5">
            <w:pPr>
              <w:tabs>
                <w:tab w:val="left" w:pos="2552"/>
              </w:tabs>
              <w:spacing w:line="200" w:lineRule="exact"/>
              <w:ind w:left="567" w:hanging="567"/>
              <w:jc w:val="left"/>
              <w:rPr>
                <w:rFonts w:cs="Arial"/>
                <w:b/>
              </w:rPr>
            </w:pPr>
            <w:r w:rsidRPr="00962762">
              <w:rPr>
                <w:rFonts w:cs="Arial"/>
                <w:b/>
              </w:rPr>
              <w:t>4.12.1</w:t>
            </w:r>
          </w:p>
        </w:tc>
        <w:tc>
          <w:tcPr>
            <w:tcW w:w="2864" w:type="dxa"/>
            <w:tcBorders>
              <w:bottom w:val="single" w:sz="6" w:space="0" w:color="auto"/>
            </w:tcBorders>
            <w:shd w:val="clear" w:color="auto" w:fill="auto"/>
          </w:tcPr>
          <w:p w:rsidR="00E638B1" w:rsidRPr="00962762" w:rsidRDefault="00E638B1" w:rsidP="00512DA5">
            <w:pPr>
              <w:pStyle w:val="style1"/>
              <w:ind w:left="0" w:firstLine="0"/>
              <w:jc w:val="left"/>
              <w:rPr>
                <w:rFonts w:cs="Arial"/>
                <w:bCs/>
                <w:lang w:eastAsia="en-AU"/>
              </w:rPr>
            </w:pPr>
            <w:r w:rsidRPr="00962762">
              <w:rPr>
                <w:rFonts w:cs="Arial"/>
                <w:bCs/>
                <w:lang w:eastAsia="en-AU"/>
              </w:rPr>
              <w:t>Generalidades</w:t>
            </w:r>
          </w:p>
        </w:tc>
        <w:tc>
          <w:tcPr>
            <w:tcW w:w="3006" w:type="dxa"/>
            <w:tcBorders>
              <w:bottom w:val="single" w:sz="6" w:space="0" w:color="auto"/>
            </w:tcBorders>
            <w:shd w:val="clear" w:color="auto" w:fill="auto"/>
          </w:tcPr>
          <w:p w:rsidR="00E638B1" w:rsidRPr="00962762" w:rsidRDefault="00E638B1"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E638B1" w:rsidRPr="00962762" w:rsidRDefault="00E638B1"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E638B1" w:rsidRPr="00962762" w:rsidRDefault="00E638B1"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4.12.2</w:t>
            </w:r>
          </w:p>
        </w:tc>
        <w:tc>
          <w:tcPr>
            <w:tcW w:w="2864" w:type="dxa"/>
            <w:tcBorders>
              <w:bottom w:val="single" w:sz="6" w:space="0" w:color="auto"/>
            </w:tcBorders>
            <w:shd w:val="clear" w:color="auto" w:fill="auto"/>
          </w:tcPr>
          <w:p w:rsidR="00284B6A" w:rsidRPr="00962762" w:rsidRDefault="00E638B1" w:rsidP="00E638B1">
            <w:pPr>
              <w:pStyle w:val="style1"/>
              <w:ind w:left="0" w:firstLine="0"/>
              <w:jc w:val="left"/>
              <w:rPr>
                <w:rFonts w:cs="Arial"/>
                <w:bCs/>
                <w:lang w:eastAsia="en-AU"/>
              </w:rPr>
            </w:pPr>
            <w:r w:rsidRPr="00962762">
              <w:rPr>
                <w:rFonts w:cs="Arial"/>
                <w:bCs/>
                <w:lang w:eastAsia="en-AU"/>
              </w:rPr>
              <w:t>Equipamento apropriado para os requisitos de EPL ou zona do local</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4.12.3</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Grupo do equipamento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4.12.4</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Temperatura máxima de superfície do equipamento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4.12.5</w:t>
            </w:r>
          </w:p>
        </w:tc>
        <w:tc>
          <w:tcPr>
            <w:tcW w:w="2864" w:type="dxa"/>
            <w:tcBorders>
              <w:bottom w:val="single" w:sz="6" w:space="0" w:color="auto"/>
            </w:tcBorders>
            <w:shd w:val="clear" w:color="auto" w:fill="auto"/>
          </w:tcPr>
          <w:p w:rsidR="00284B6A" w:rsidRPr="00962762" w:rsidRDefault="00E638B1" w:rsidP="00E638B1">
            <w:pPr>
              <w:overflowPunct/>
              <w:jc w:val="left"/>
              <w:textAlignment w:val="auto"/>
              <w:rPr>
                <w:rFonts w:cs="Arial"/>
                <w:bCs/>
                <w:lang w:eastAsia="en-AU"/>
              </w:rPr>
            </w:pPr>
            <w:r w:rsidRPr="00962762">
              <w:rPr>
                <w:rFonts w:cs="Arial"/>
                <w:bCs/>
                <w:lang w:eastAsia="en-AU"/>
              </w:rPr>
              <w:t>Identificação do circuito do equipamento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4.12.6</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Prensa-cabos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4.12.7</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Tipo do cabo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4.12.8</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Selagem</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4.12.9</w:t>
            </w:r>
          </w:p>
        </w:tc>
        <w:tc>
          <w:tcPr>
            <w:tcW w:w="2864" w:type="dxa"/>
            <w:tcBorders>
              <w:bottom w:val="single" w:sz="6" w:space="0" w:color="auto"/>
            </w:tcBorders>
            <w:shd w:val="clear" w:color="auto" w:fill="auto"/>
          </w:tcPr>
          <w:p w:rsidR="00284B6A" w:rsidRPr="00962762" w:rsidRDefault="00E638B1" w:rsidP="00512DA5">
            <w:pPr>
              <w:pStyle w:val="style1"/>
              <w:ind w:left="0" w:firstLine="0"/>
              <w:jc w:val="left"/>
              <w:rPr>
                <w:rFonts w:cs="Arial"/>
                <w:bCs/>
                <w:lang w:eastAsia="en-AU"/>
              </w:rPr>
            </w:pPr>
            <w:r w:rsidRPr="00962762">
              <w:rPr>
                <w:rFonts w:cs="Arial"/>
                <w:bCs/>
                <w:lang w:eastAsia="en-AU"/>
              </w:rPr>
              <w:t>Impedância de falta da malha ou resistência de aterramento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lastRenderedPageBreak/>
              <w:t>4.12.10</w:t>
            </w:r>
          </w:p>
        </w:tc>
        <w:tc>
          <w:tcPr>
            <w:tcW w:w="2864" w:type="dxa"/>
            <w:tcBorders>
              <w:bottom w:val="single" w:sz="6" w:space="0" w:color="auto"/>
            </w:tcBorders>
            <w:shd w:val="clear" w:color="auto" w:fill="auto"/>
          </w:tcPr>
          <w:p w:rsidR="00284B6A" w:rsidRPr="00962762" w:rsidRDefault="00F65376" w:rsidP="00512DA5">
            <w:pPr>
              <w:pStyle w:val="style1"/>
              <w:ind w:left="0" w:firstLine="0"/>
              <w:jc w:val="left"/>
              <w:rPr>
                <w:rFonts w:cs="Arial"/>
                <w:bCs/>
                <w:lang w:eastAsia="en-AU"/>
              </w:rPr>
            </w:pPr>
            <w:r w:rsidRPr="00962762">
              <w:rPr>
                <w:rFonts w:cs="Arial"/>
                <w:bCs/>
                <w:lang w:eastAsia="en-AU"/>
              </w:rPr>
              <w:t>Resistência de isolação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F65376" w:rsidRPr="00962762" w:rsidTr="00512DA5">
        <w:trPr>
          <w:cantSplit/>
        </w:trPr>
        <w:tc>
          <w:tcPr>
            <w:tcW w:w="1134" w:type="dxa"/>
            <w:tcBorders>
              <w:bottom w:val="single" w:sz="6" w:space="0" w:color="auto"/>
            </w:tcBorders>
            <w:shd w:val="clear" w:color="auto" w:fill="auto"/>
          </w:tcPr>
          <w:p w:rsidR="00F65376" w:rsidRPr="00962762" w:rsidRDefault="00F65376" w:rsidP="00512DA5">
            <w:pPr>
              <w:tabs>
                <w:tab w:val="left" w:pos="2552"/>
              </w:tabs>
              <w:spacing w:line="200" w:lineRule="exact"/>
              <w:ind w:left="567" w:hanging="567"/>
              <w:jc w:val="left"/>
              <w:rPr>
                <w:rFonts w:cs="Arial"/>
                <w:b/>
              </w:rPr>
            </w:pPr>
            <w:r w:rsidRPr="00962762">
              <w:rPr>
                <w:rFonts w:cs="Arial"/>
                <w:b/>
              </w:rPr>
              <w:t>4.12.11</w:t>
            </w:r>
          </w:p>
        </w:tc>
        <w:tc>
          <w:tcPr>
            <w:tcW w:w="2864" w:type="dxa"/>
            <w:tcBorders>
              <w:bottom w:val="single" w:sz="6" w:space="0" w:color="auto"/>
            </w:tcBorders>
            <w:shd w:val="clear" w:color="auto" w:fill="auto"/>
          </w:tcPr>
          <w:p w:rsidR="00F65376" w:rsidRPr="00962762" w:rsidRDefault="00F65376" w:rsidP="00512DA5">
            <w:pPr>
              <w:pStyle w:val="style1"/>
              <w:ind w:left="0" w:firstLine="0"/>
              <w:jc w:val="left"/>
              <w:rPr>
                <w:rFonts w:cs="Arial"/>
                <w:bCs/>
                <w:lang w:eastAsia="en-AU"/>
              </w:rPr>
            </w:pPr>
            <w:r w:rsidRPr="00962762">
              <w:rPr>
                <w:rFonts w:cs="Arial"/>
                <w:bCs/>
                <w:lang w:eastAsia="en-AU"/>
              </w:rPr>
              <w:t>Proteção contra sobrecarga</w:t>
            </w:r>
          </w:p>
        </w:tc>
        <w:tc>
          <w:tcPr>
            <w:tcW w:w="3006" w:type="dxa"/>
            <w:tcBorders>
              <w:bottom w:val="single" w:sz="6" w:space="0" w:color="auto"/>
            </w:tcBorders>
            <w:shd w:val="clear" w:color="auto" w:fill="auto"/>
          </w:tcPr>
          <w:p w:rsidR="00F65376" w:rsidRPr="00962762" w:rsidRDefault="00F65376"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F65376" w:rsidRPr="00962762" w:rsidRDefault="00F65376"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F65376" w:rsidRPr="00962762" w:rsidRDefault="00F65376" w:rsidP="00512DA5">
            <w:pPr>
              <w:tabs>
                <w:tab w:val="left" w:pos="567"/>
                <w:tab w:val="left" w:pos="2552"/>
              </w:tabs>
              <w:spacing w:line="200" w:lineRule="exact"/>
              <w:jc w:val="center"/>
              <w:rPr>
                <w:rFonts w:cs="Arial"/>
              </w:rPr>
            </w:pPr>
          </w:p>
        </w:tc>
      </w:tr>
      <w:tr w:rsidR="00F65376" w:rsidRPr="00962762" w:rsidTr="00512DA5">
        <w:trPr>
          <w:cantSplit/>
        </w:trPr>
        <w:tc>
          <w:tcPr>
            <w:tcW w:w="1134" w:type="dxa"/>
            <w:tcBorders>
              <w:bottom w:val="single" w:sz="6" w:space="0" w:color="auto"/>
            </w:tcBorders>
            <w:shd w:val="clear" w:color="auto" w:fill="auto"/>
          </w:tcPr>
          <w:p w:rsidR="00F65376" w:rsidRPr="00962762" w:rsidRDefault="00F65376" w:rsidP="00512DA5">
            <w:pPr>
              <w:tabs>
                <w:tab w:val="left" w:pos="2552"/>
              </w:tabs>
              <w:spacing w:line="200" w:lineRule="exact"/>
              <w:ind w:left="567" w:hanging="567"/>
              <w:jc w:val="left"/>
              <w:rPr>
                <w:rFonts w:cs="Arial"/>
                <w:b/>
              </w:rPr>
            </w:pPr>
            <w:r w:rsidRPr="00962762">
              <w:rPr>
                <w:rFonts w:cs="Arial"/>
                <w:b/>
              </w:rPr>
              <w:t>4.12.12</w:t>
            </w:r>
          </w:p>
        </w:tc>
        <w:tc>
          <w:tcPr>
            <w:tcW w:w="2864" w:type="dxa"/>
            <w:tcBorders>
              <w:bottom w:val="single" w:sz="6" w:space="0" w:color="auto"/>
            </w:tcBorders>
            <w:shd w:val="clear" w:color="auto" w:fill="auto"/>
          </w:tcPr>
          <w:p w:rsidR="00F65376" w:rsidRPr="00962762" w:rsidRDefault="00F65376" w:rsidP="00512DA5">
            <w:pPr>
              <w:pStyle w:val="style1"/>
              <w:ind w:left="0" w:firstLine="0"/>
              <w:jc w:val="left"/>
              <w:rPr>
                <w:rFonts w:cs="Arial"/>
                <w:bCs/>
                <w:lang w:eastAsia="en-AU"/>
              </w:rPr>
            </w:pPr>
            <w:r w:rsidRPr="00962762">
              <w:rPr>
                <w:rFonts w:cs="Arial"/>
                <w:bCs/>
                <w:lang w:eastAsia="en-AU"/>
              </w:rPr>
              <w:t>Lâmpadas e luminárias</w:t>
            </w:r>
          </w:p>
        </w:tc>
        <w:tc>
          <w:tcPr>
            <w:tcW w:w="3006" w:type="dxa"/>
            <w:tcBorders>
              <w:bottom w:val="single" w:sz="6" w:space="0" w:color="auto"/>
            </w:tcBorders>
            <w:shd w:val="clear" w:color="auto" w:fill="auto"/>
          </w:tcPr>
          <w:p w:rsidR="00F65376" w:rsidRPr="00962762" w:rsidRDefault="00F65376"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F65376" w:rsidRPr="00962762" w:rsidRDefault="00F65376"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F65376" w:rsidRPr="00962762" w:rsidRDefault="00F65376"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F2F2F2"/>
          </w:tcPr>
          <w:p w:rsidR="00284B6A" w:rsidRPr="00962762" w:rsidRDefault="00284B6A" w:rsidP="00512DA5">
            <w:pPr>
              <w:tabs>
                <w:tab w:val="left" w:pos="2552"/>
              </w:tabs>
              <w:spacing w:line="200" w:lineRule="exact"/>
              <w:ind w:left="567" w:hanging="567"/>
              <w:jc w:val="left"/>
              <w:rPr>
                <w:rFonts w:cs="Arial"/>
                <w:b/>
              </w:rPr>
            </w:pPr>
            <w:r w:rsidRPr="00962762">
              <w:rPr>
                <w:rFonts w:cs="Arial"/>
                <w:b/>
              </w:rPr>
              <w:t>5</w:t>
            </w:r>
          </w:p>
        </w:tc>
        <w:tc>
          <w:tcPr>
            <w:tcW w:w="2864" w:type="dxa"/>
            <w:tcBorders>
              <w:bottom w:val="single" w:sz="6" w:space="0" w:color="auto"/>
            </w:tcBorders>
            <w:shd w:val="clear" w:color="auto" w:fill="F2F2F2"/>
          </w:tcPr>
          <w:p w:rsidR="00284B6A" w:rsidRPr="00962762" w:rsidRDefault="00F65376" w:rsidP="00512DA5">
            <w:pPr>
              <w:pStyle w:val="style1"/>
              <w:ind w:left="0" w:firstLine="0"/>
              <w:jc w:val="left"/>
              <w:rPr>
                <w:rFonts w:cs="Arial"/>
                <w:bCs/>
                <w:lang w:eastAsia="en-AU"/>
              </w:rPr>
            </w:pPr>
            <w:r w:rsidRPr="00962762">
              <w:rPr>
                <w:rFonts w:cs="Arial"/>
                <w:bCs/>
                <w:lang w:eastAsia="en-AU"/>
              </w:rPr>
              <w:t>Requisitos adicionais das listas de inspeção</w:t>
            </w:r>
          </w:p>
        </w:tc>
        <w:tc>
          <w:tcPr>
            <w:tcW w:w="3006" w:type="dxa"/>
            <w:tcBorders>
              <w:bottom w:val="single" w:sz="6" w:space="0" w:color="auto"/>
            </w:tcBorders>
            <w:shd w:val="clear" w:color="auto" w:fill="F2F2F2"/>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F2F2F2"/>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F2F2F2"/>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5.1</w:t>
            </w:r>
          </w:p>
        </w:tc>
        <w:tc>
          <w:tcPr>
            <w:tcW w:w="2864" w:type="dxa"/>
            <w:tcBorders>
              <w:bottom w:val="single" w:sz="6" w:space="0" w:color="auto"/>
            </w:tcBorders>
            <w:shd w:val="clear" w:color="auto" w:fill="auto"/>
          </w:tcPr>
          <w:p w:rsidR="00284B6A" w:rsidRPr="00962762" w:rsidRDefault="00F65376" w:rsidP="00F65376">
            <w:pPr>
              <w:pStyle w:val="style1"/>
              <w:ind w:left="0" w:firstLine="0"/>
              <w:jc w:val="left"/>
              <w:rPr>
                <w:rFonts w:cs="Arial"/>
                <w:bCs/>
                <w:lang w:eastAsia="en-AU"/>
              </w:rPr>
            </w:pPr>
            <w:r w:rsidRPr="00962762">
              <w:rPr>
                <w:rFonts w:cs="Arial"/>
                <w:bCs/>
                <w:lang w:eastAsia="en-AU"/>
              </w:rPr>
              <w:t>Tipo de proteção “d” – Invólucros à prova de explosão (ver Tabela 1 e ABNT NBR IEC 60079-1)</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5.2</w:t>
            </w:r>
          </w:p>
        </w:tc>
        <w:tc>
          <w:tcPr>
            <w:tcW w:w="2864" w:type="dxa"/>
            <w:tcBorders>
              <w:bottom w:val="single" w:sz="6" w:space="0" w:color="auto"/>
            </w:tcBorders>
            <w:shd w:val="clear" w:color="auto" w:fill="auto"/>
          </w:tcPr>
          <w:p w:rsidR="00284B6A" w:rsidRPr="00962762" w:rsidRDefault="00F65376" w:rsidP="00512DA5">
            <w:pPr>
              <w:pStyle w:val="style1"/>
              <w:ind w:left="0" w:firstLine="0"/>
              <w:jc w:val="left"/>
              <w:rPr>
                <w:rFonts w:cs="Arial"/>
                <w:bCs/>
                <w:lang w:eastAsia="en-AU"/>
              </w:rPr>
            </w:pPr>
            <w:r w:rsidRPr="00962762">
              <w:rPr>
                <w:rFonts w:cs="Arial"/>
                <w:bCs/>
                <w:lang w:eastAsia="en-AU"/>
              </w:rPr>
              <w:t>Tipo de proteção “e” – Segurança aumentada (ver Tabela 1 e ABNT NBR IEC 60079-7)</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F2F2F2"/>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w:t>
            </w:r>
          </w:p>
        </w:tc>
        <w:tc>
          <w:tcPr>
            <w:tcW w:w="2864" w:type="dxa"/>
            <w:tcBorders>
              <w:bottom w:val="single" w:sz="6" w:space="0" w:color="auto"/>
            </w:tcBorders>
            <w:shd w:val="clear" w:color="auto" w:fill="F2F2F2"/>
          </w:tcPr>
          <w:p w:rsidR="00284B6A" w:rsidRPr="00962762" w:rsidRDefault="00F65376" w:rsidP="00727CB7">
            <w:pPr>
              <w:overflowPunct/>
              <w:jc w:val="left"/>
              <w:textAlignment w:val="auto"/>
              <w:rPr>
                <w:rFonts w:cs="Arial"/>
                <w:bCs/>
                <w:lang w:eastAsia="en-AU"/>
              </w:rPr>
            </w:pPr>
            <w:r w:rsidRPr="00962762">
              <w:rPr>
                <w:rFonts w:cs="Arial"/>
                <w:bCs/>
                <w:lang w:eastAsia="en-AU"/>
              </w:rPr>
              <w:t>Tipo de proteção “i” – Segurança intrínseca (ver Tabela 2 e ABNT NBR IEC 60079-11)</w:t>
            </w:r>
          </w:p>
        </w:tc>
        <w:tc>
          <w:tcPr>
            <w:tcW w:w="3006" w:type="dxa"/>
            <w:tcBorders>
              <w:bottom w:val="single" w:sz="6" w:space="0" w:color="auto"/>
            </w:tcBorders>
            <w:shd w:val="clear" w:color="auto" w:fill="F2F2F2"/>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F2F2F2"/>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F2F2F2"/>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5.3.1</w:t>
            </w:r>
          </w:p>
        </w:tc>
        <w:tc>
          <w:tcPr>
            <w:tcW w:w="2864" w:type="dxa"/>
            <w:tcBorders>
              <w:bottom w:val="single" w:sz="6" w:space="0" w:color="auto"/>
            </w:tcBorders>
            <w:shd w:val="clear" w:color="auto" w:fill="auto"/>
          </w:tcPr>
          <w:p w:rsidR="00284B6A" w:rsidRPr="00962762" w:rsidRDefault="00284B6A" w:rsidP="00512DA5">
            <w:pPr>
              <w:pStyle w:val="style1"/>
              <w:ind w:left="0" w:firstLine="0"/>
              <w:jc w:val="left"/>
              <w:rPr>
                <w:rFonts w:cs="Arial"/>
                <w:bCs/>
                <w:lang w:eastAsia="en-AU"/>
              </w:rPr>
            </w:pPr>
            <w:r w:rsidRPr="00962762">
              <w:rPr>
                <w:rFonts w:cs="Arial"/>
                <w:bCs/>
                <w:lang w:eastAsia="en-AU"/>
              </w:rPr>
              <w:t>General</w:t>
            </w:r>
            <w:r w:rsidR="00F65376" w:rsidRPr="00962762">
              <w:rPr>
                <w:rFonts w:cs="Arial"/>
                <w:bCs/>
                <w:lang w:eastAsia="en-AU"/>
              </w:rPr>
              <w:t>idades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5.3.2</w:t>
            </w:r>
          </w:p>
        </w:tc>
        <w:tc>
          <w:tcPr>
            <w:tcW w:w="2864" w:type="dxa"/>
            <w:tcBorders>
              <w:bottom w:val="single" w:sz="6" w:space="0" w:color="auto"/>
            </w:tcBorders>
            <w:shd w:val="clear" w:color="auto" w:fill="auto"/>
          </w:tcPr>
          <w:p w:rsidR="00284B6A" w:rsidRPr="00962762" w:rsidRDefault="00F65376" w:rsidP="00512DA5">
            <w:pPr>
              <w:pStyle w:val="style1"/>
              <w:ind w:left="0" w:firstLine="0"/>
              <w:jc w:val="left"/>
              <w:rPr>
                <w:rFonts w:cs="Arial"/>
                <w:bCs/>
                <w:lang w:eastAsia="en-AU"/>
              </w:rPr>
            </w:pPr>
            <w:r w:rsidRPr="00962762">
              <w:rPr>
                <w:rFonts w:cs="Arial"/>
                <w:bCs/>
                <w:lang w:eastAsia="en-AU"/>
              </w:rPr>
              <w:t>Documentação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5.3.3</w:t>
            </w:r>
          </w:p>
        </w:tc>
        <w:tc>
          <w:tcPr>
            <w:tcW w:w="2864" w:type="dxa"/>
            <w:tcBorders>
              <w:bottom w:val="single" w:sz="6" w:space="0" w:color="auto"/>
            </w:tcBorders>
            <w:shd w:val="clear" w:color="auto" w:fill="auto"/>
          </w:tcPr>
          <w:p w:rsidR="00284B6A" w:rsidRPr="00962762" w:rsidRDefault="00F65376" w:rsidP="00512DA5">
            <w:pPr>
              <w:pStyle w:val="style1"/>
              <w:ind w:left="0" w:firstLine="0"/>
              <w:jc w:val="left"/>
              <w:rPr>
                <w:rFonts w:cs="Arial"/>
                <w:bCs/>
                <w:lang w:eastAsia="en-AU"/>
              </w:rPr>
            </w:pPr>
            <w:r w:rsidRPr="00962762">
              <w:rPr>
                <w:rFonts w:cs="Arial"/>
                <w:bCs/>
                <w:lang w:eastAsia="en-AU"/>
              </w:rPr>
              <w:t>Etiquetas ou placas de identificação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5.3.4</w:t>
            </w:r>
          </w:p>
        </w:tc>
        <w:tc>
          <w:tcPr>
            <w:tcW w:w="2864" w:type="dxa"/>
            <w:tcBorders>
              <w:bottom w:val="single" w:sz="6" w:space="0" w:color="auto"/>
            </w:tcBorders>
            <w:shd w:val="clear" w:color="auto" w:fill="auto"/>
          </w:tcPr>
          <w:p w:rsidR="00284B6A" w:rsidRPr="00962762" w:rsidRDefault="00F65376" w:rsidP="00512DA5">
            <w:pPr>
              <w:pStyle w:val="style1"/>
              <w:ind w:left="0" w:firstLine="0"/>
              <w:jc w:val="left"/>
              <w:rPr>
                <w:rFonts w:cs="Arial"/>
                <w:bCs/>
                <w:lang w:eastAsia="en-AU"/>
              </w:rPr>
            </w:pPr>
            <w:r w:rsidRPr="00962762">
              <w:rPr>
                <w:rFonts w:cs="Arial"/>
                <w:bCs/>
                <w:lang w:eastAsia="en-AU"/>
              </w:rPr>
              <w:t>Modificações não autorizadas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5.3.5</w:t>
            </w:r>
          </w:p>
        </w:tc>
        <w:tc>
          <w:tcPr>
            <w:tcW w:w="2864" w:type="dxa"/>
            <w:tcBorders>
              <w:bottom w:val="single" w:sz="6" w:space="0" w:color="auto"/>
            </w:tcBorders>
            <w:shd w:val="clear" w:color="auto" w:fill="auto"/>
          </w:tcPr>
          <w:p w:rsidR="00284B6A" w:rsidRPr="00962762" w:rsidRDefault="00F65376" w:rsidP="00F65376">
            <w:pPr>
              <w:overflowPunct/>
              <w:jc w:val="left"/>
              <w:textAlignment w:val="auto"/>
              <w:rPr>
                <w:rFonts w:cs="Arial"/>
                <w:bCs/>
                <w:lang w:eastAsia="en-AU"/>
              </w:rPr>
            </w:pPr>
            <w:r w:rsidRPr="00962762">
              <w:rPr>
                <w:rFonts w:cs="Arial"/>
                <w:bCs/>
                <w:lang w:eastAsia="en-AU"/>
              </w:rPr>
              <w:t>Equipamentos associados (barreiras de segurança) entre circuitos intrinsecamente seguros e não intrinsecamente seguros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5.3.6</w:t>
            </w:r>
          </w:p>
        </w:tc>
        <w:tc>
          <w:tcPr>
            <w:tcW w:w="2864" w:type="dxa"/>
            <w:tcBorders>
              <w:bottom w:val="single" w:sz="6" w:space="0" w:color="auto"/>
            </w:tcBorders>
            <w:shd w:val="clear" w:color="auto" w:fill="auto"/>
          </w:tcPr>
          <w:p w:rsidR="00284B6A" w:rsidRPr="00962762" w:rsidRDefault="00F65376" w:rsidP="00512DA5">
            <w:pPr>
              <w:pStyle w:val="style1"/>
              <w:ind w:left="0" w:firstLine="0"/>
              <w:jc w:val="left"/>
              <w:rPr>
                <w:rFonts w:cs="Arial"/>
                <w:bCs/>
                <w:lang w:eastAsia="en-AU"/>
              </w:rPr>
            </w:pPr>
            <w:r w:rsidRPr="00962762">
              <w:rPr>
                <w:rFonts w:cs="Arial"/>
                <w:bCs/>
                <w:lang w:eastAsia="en-AU"/>
              </w:rPr>
              <w:t>Cabos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5.3.7</w:t>
            </w:r>
          </w:p>
        </w:tc>
        <w:tc>
          <w:tcPr>
            <w:tcW w:w="2864" w:type="dxa"/>
            <w:tcBorders>
              <w:bottom w:val="single" w:sz="6" w:space="0" w:color="auto"/>
            </w:tcBorders>
            <w:shd w:val="clear" w:color="auto" w:fill="auto"/>
          </w:tcPr>
          <w:p w:rsidR="00284B6A" w:rsidRPr="00962762" w:rsidRDefault="00F65376" w:rsidP="00512DA5">
            <w:pPr>
              <w:pStyle w:val="style1"/>
              <w:ind w:left="0" w:firstLine="0"/>
              <w:jc w:val="left"/>
              <w:rPr>
                <w:rFonts w:cs="Arial"/>
                <w:bCs/>
                <w:lang w:eastAsia="en-AU"/>
              </w:rPr>
            </w:pPr>
            <w:r w:rsidRPr="00962762">
              <w:rPr>
                <w:rFonts w:cs="Arial"/>
                <w:bCs/>
                <w:lang w:eastAsia="en-AU"/>
              </w:rPr>
              <w:t>Blindagem dos cabos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5.3.8</w:t>
            </w:r>
          </w:p>
        </w:tc>
        <w:tc>
          <w:tcPr>
            <w:tcW w:w="2864" w:type="dxa"/>
            <w:tcBorders>
              <w:bottom w:val="single" w:sz="6" w:space="0" w:color="auto"/>
            </w:tcBorders>
            <w:shd w:val="clear" w:color="auto" w:fill="auto"/>
          </w:tcPr>
          <w:p w:rsidR="00284B6A" w:rsidRPr="00962762" w:rsidRDefault="00F65376" w:rsidP="00512DA5">
            <w:pPr>
              <w:pStyle w:val="style1"/>
              <w:ind w:left="0" w:firstLine="0"/>
              <w:jc w:val="left"/>
              <w:rPr>
                <w:rFonts w:cs="Arial"/>
                <w:bCs/>
                <w:lang w:eastAsia="en-AU"/>
              </w:rPr>
            </w:pPr>
            <w:r w:rsidRPr="00962762">
              <w:rPr>
                <w:rFonts w:cs="Arial"/>
                <w:bCs/>
                <w:lang w:eastAsia="en-AU"/>
              </w:rPr>
              <w:t>Conexões ponto a ponto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5.3.9</w:t>
            </w:r>
          </w:p>
        </w:tc>
        <w:tc>
          <w:tcPr>
            <w:tcW w:w="2864" w:type="dxa"/>
            <w:tcBorders>
              <w:bottom w:val="single" w:sz="6" w:space="0" w:color="auto"/>
            </w:tcBorders>
            <w:shd w:val="clear" w:color="auto" w:fill="auto"/>
          </w:tcPr>
          <w:p w:rsidR="00284B6A" w:rsidRPr="00962762" w:rsidRDefault="00F65376" w:rsidP="00512DA5">
            <w:pPr>
              <w:pStyle w:val="style1"/>
              <w:ind w:left="0" w:firstLine="0"/>
              <w:jc w:val="left"/>
              <w:rPr>
                <w:rFonts w:cs="Arial"/>
                <w:bCs/>
                <w:lang w:eastAsia="en-AU"/>
              </w:rPr>
            </w:pPr>
            <w:r w:rsidRPr="00962762">
              <w:rPr>
                <w:rFonts w:cs="Arial"/>
                <w:bCs/>
                <w:lang w:eastAsia="en-AU"/>
              </w:rPr>
              <w:t>Continuidade de aterramento de circuitos não galvanicamente isolados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5.3.10</w:t>
            </w:r>
          </w:p>
        </w:tc>
        <w:tc>
          <w:tcPr>
            <w:tcW w:w="2864" w:type="dxa"/>
            <w:tcBorders>
              <w:bottom w:val="single" w:sz="6" w:space="0" w:color="auto"/>
            </w:tcBorders>
            <w:shd w:val="clear" w:color="auto" w:fill="auto"/>
          </w:tcPr>
          <w:p w:rsidR="00284B6A" w:rsidRPr="00962762" w:rsidRDefault="00F65376" w:rsidP="00512DA5">
            <w:pPr>
              <w:pStyle w:val="style1"/>
              <w:ind w:left="0" w:firstLine="0"/>
              <w:jc w:val="left"/>
              <w:rPr>
                <w:rFonts w:cs="Arial"/>
                <w:bCs/>
                <w:lang w:eastAsia="en-AU"/>
              </w:rPr>
            </w:pPr>
            <w:r w:rsidRPr="00962762">
              <w:rPr>
                <w:rFonts w:cs="Arial"/>
                <w:bCs/>
                <w:lang w:eastAsia="en-AU"/>
              </w:rPr>
              <w:t>Conexões de aterramento para manter a integridade da segurança intrínseca</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5.3.11</w:t>
            </w:r>
          </w:p>
        </w:tc>
        <w:tc>
          <w:tcPr>
            <w:tcW w:w="2864" w:type="dxa"/>
            <w:tcBorders>
              <w:bottom w:val="single" w:sz="6" w:space="0" w:color="auto"/>
            </w:tcBorders>
            <w:shd w:val="clear" w:color="auto" w:fill="auto"/>
          </w:tcPr>
          <w:p w:rsidR="00284B6A" w:rsidRPr="00962762" w:rsidRDefault="00F65376" w:rsidP="00512DA5">
            <w:pPr>
              <w:pStyle w:val="style1"/>
              <w:ind w:left="0" w:firstLine="0"/>
              <w:jc w:val="left"/>
              <w:rPr>
                <w:rFonts w:cs="Arial"/>
                <w:bCs/>
                <w:lang w:eastAsia="en-AU"/>
              </w:rPr>
            </w:pPr>
            <w:r w:rsidRPr="00962762">
              <w:rPr>
                <w:rFonts w:cs="Arial"/>
                <w:bCs/>
                <w:lang w:eastAsia="en-AU"/>
              </w:rPr>
              <w:t>Aterramento e/ou isolação de circuitos intrinsecamente seguros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5.3.12</w:t>
            </w:r>
          </w:p>
        </w:tc>
        <w:tc>
          <w:tcPr>
            <w:tcW w:w="2864" w:type="dxa"/>
            <w:tcBorders>
              <w:bottom w:val="single" w:sz="6" w:space="0" w:color="auto"/>
            </w:tcBorders>
            <w:shd w:val="clear" w:color="auto" w:fill="auto"/>
          </w:tcPr>
          <w:p w:rsidR="00284B6A" w:rsidRPr="00962762" w:rsidRDefault="00F65376" w:rsidP="00512DA5">
            <w:pPr>
              <w:pStyle w:val="style1"/>
              <w:ind w:left="0" w:firstLine="0"/>
              <w:jc w:val="left"/>
              <w:rPr>
                <w:rFonts w:cs="Arial"/>
                <w:bCs/>
                <w:lang w:eastAsia="en-AU"/>
              </w:rPr>
            </w:pPr>
            <w:r w:rsidRPr="00962762">
              <w:rPr>
                <w:rFonts w:cs="Arial"/>
                <w:bCs/>
                <w:lang w:eastAsia="en-AU"/>
              </w:rPr>
              <w:t>Separação entre circuitos intrinsecamente seguros e não intrinsecamente seguros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5.4</w:t>
            </w:r>
          </w:p>
        </w:tc>
        <w:tc>
          <w:tcPr>
            <w:tcW w:w="2864" w:type="dxa"/>
            <w:tcBorders>
              <w:bottom w:val="single" w:sz="6" w:space="0" w:color="auto"/>
            </w:tcBorders>
            <w:shd w:val="clear" w:color="auto" w:fill="auto"/>
          </w:tcPr>
          <w:p w:rsidR="00284B6A" w:rsidRPr="00962762" w:rsidRDefault="00F65376" w:rsidP="00F65376">
            <w:pPr>
              <w:overflowPunct/>
              <w:jc w:val="left"/>
              <w:textAlignment w:val="auto"/>
              <w:rPr>
                <w:rFonts w:cs="Arial"/>
                <w:bCs/>
                <w:lang w:eastAsia="en-AU"/>
              </w:rPr>
            </w:pPr>
            <w:r w:rsidRPr="00962762">
              <w:rPr>
                <w:rFonts w:cs="Arial"/>
                <w:bCs/>
                <w:lang w:eastAsia="en-AU"/>
              </w:rPr>
              <w:t>Tipo de proteção “p” e “pD” – Invólucros pressurizados (ver Tabela 3 e ABNT NBR IEC 60079-2 ou ABNT NBR IEC 61241-4)</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F2F2F2"/>
          </w:tcPr>
          <w:p w:rsidR="00284B6A" w:rsidRPr="00962762" w:rsidRDefault="00284B6A" w:rsidP="00512DA5">
            <w:pPr>
              <w:tabs>
                <w:tab w:val="left" w:pos="2552"/>
              </w:tabs>
              <w:spacing w:line="200" w:lineRule="exact"/>
              <w:ind w:left="567" w:hanging="567"/>
              <w:jc w:val="left"/>
              <w:rPr>
                <w:rFonts w:cs="Arial"/>
                <w:b/>
              </w:rPr>
            </w:pPr>
            <w:r w:rsidRPr="00962762">
              <w:rPr>
                <w:rFonts w:cs="Arial"/>
                <w:b/>
              </w:rPr>
              <w:t>5.5</w:t>
            </w:r>
          </w:p>
        </w:tc>
        <w:tc>
          <w:tcPr>
            <w:tcW w:w="2864" w:type="dxa"/>
            <w:tcBorders>
              <w:bottom w:val="single" w:sz="6" w:space="0" w:color="auto"/>
            </w:tcBorders>
            <w:shd w:val="clear" w:color="auto" w:fill="F2F2F2"/>
          </w:tcPr>
          <w:p w:rsidR="00284B6A" w:rsidRPr="00962762" w:rsidRDefault="00F65376" w:rsidP="00F65376">
            <w:pPr>
              <w:pStyle w:val="style1"/>
              <w:ind w:left="0" w:firstLine="0"/>
              <w:jc w:val="left"/>
              <w:rPr>
                <w:rFonts w:cs="Arial"/>
                <w:bCs/>
                <w:lang w:eastAsia="en-AU"/>
              </w:rPr>
            </w:pPr>
            <w:r w:rsidRPr="00962762">
              <w:rPr>
                <w:rFonts w:cs="Arial"/>
                <w:bCs/>
                <w:lang w:eastAsia="en-AU"/>
              </w:rPr>
              <w:t>Tipo de proteção “n” (ver Tabelas 1 e ABNT NBR IEC 60079</w:t>
            </w:r>
            <w:r w:rsidRPr="00962762">
              <w:rPr>
                <w:rFonts w:cs="Arial"/>
                <w:bCs/>
                <w:lang w:eastAsia="en-AU"/>
              </w:rPr>
              <w:noBreakHyphen/>
              <w:t>15)</w:t>
            </w:r>
          </w:p>
        </w:tc>
        <w:tc>
          <w:tcPr>
            <w:tcW w:w="3006" w:type="dxa"/>
            <w:tcBorders>
              <w:bottom w:val="single" w:sz="6" w:space="0" w:color="auto"/>
            </w:tcBorders>
            <w:shd w:val="clear" w:color="auto" w:fill="F2F2F2"/>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F2F2F2"/>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F2F2F2"/>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5.5.1</w:t>
            </w:r>
          </w:p>
        </w:tc>
        <w:tc>
          <w:tcPr>
            <w:tcW w:w="2864" w:type="dxa"/>
            <w:tcBorders>
              <w:bottom w:val="single" w:sz="6" w:space="0" w:color="auto"/>
            </w:tcBorders>
            <w:shd w:val="clear" w:color="auto" w:fill="auto"/>
          </w:tcPr>
          <w:p w:rsidR="00284B6A" w:rsidRPr="00962762" w:rsidRDefault="00284B6A" w:rsidP="00512DA5">
            <w:pPr>
              <w:pStyle w:val="style1"/>
              <w:ind w:left="0" w:firstLine="0"/>
              <w:jc w:val="left"/>
              <w:rPr>
                <w:rFonts w:cs="Arial"/>
                <w:bCs/>
                <w:lang w:eastAsia="en-AU"/>
              </w:rPr>
            </w:pPr>
            <w:r w:rsidRPr="00962762">
              <w:rPr>
                <w:rFonts w:cs="Arial"/>
                <w:bCs/>
                <w:lang w:eastAsia="en-AU"/>
              </w:rPr>
              <w:t>General</w:t>
            </w:r>
            <w:r w:rsidR="00F65376" w:rsidRPr="00962762">
              <w:rPr>
                <w:rFonts w:cs="Arial"/>
                <w:bCs/>
                <w:lang w:eastAsia="en-AU"/>
              </w:rPr>
              <w:t>idades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5.5.2</w:t>
            </w:r>
          </w:p>
        </w:tc>
        <w:tc>
          <w:tcPr>
            <w:tcW w:w="2864" w:type="dxa"/>
            <w:tcBorders>
              <w:bottom w:val="single" w:sz="6" w:space="0" w:color="auto"/>
            </w:tcBorders>
            <w:shd w:val="clear" w:color="auto" w:fill="auto"/>
          </w:tcPr>
          <w:p w:rsidR="00284B6A" w:rsidRPr="00962762" w:rsidRDefault="00F47A01" w:rsidP="00512DA5">
            <w:pPr>
              <w:pStyle w:val="style1"/>
              <w:ind w:left="0" w:firstLine="0"/>
              <w:jc w:val="left"/>
              <w:rPr>
                <w:rFonts w:cs="Arial"/>
                <w:bCs/>
                <w:lang w:eastAsia="en-AU"/>
              </w:rPr>
            </w:pPr>
            <w:r w:rsidRPr="00962762">
              <w:rPr>
                <w:rFonts w:cs="Arial"/>
                <w:bCs/>
                <w:lang w:eastAsia="en-AU"/>
              </w:rPr>
              <w:t>Invólucros com respiração restrita</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lastRenderedPageBreak/>
              <w:t>5.6</w:t>
            </w:r>
          </w:p>
        </w:tc>
        <w:tc>
          <w:tcPr>
            <w:tcW w:w="2864" w:type="dxa"/>
            <w:tcBorders>
              <w:bottom w:val="single" w:sz="6" w:space="0" w:color="auto"/>
            </w:tcBorders>
            <w:shd w:val="clear" w:color="auto" w:fill="auto"/>
          </w:tcPr>
          <w:p w:rsidR="00284B6A" w:rsidRPr="00962762" w:rsidRDefault="00F47A01" w:rsidP="00F47A01">
            <w:pPr>
              <w:pStyle w:val="style1"/>
              <w:ind w:left="0" w:firstLine="0"/>
              <w:jc w:val="left"/>
              <w:rPr>
                <w:rFonts w:cs="Arial"/>
                <w:bCs/>
                <w:lang w:eastAsia="en-AU"/>
              </w:rPr>
            </w:pPr>
            <w:r w:rsidRPr="00962762">
              <w:rPr>
                <w:rFonts w:cs="Arial"/>
                <w:bCs/>
                <w:lang w:eastAsia="en-AU"/>
              </w:rPr>
              <w:t>Tipo de proteção “t” e “tD” – Proteção por invólucro (ver Tabela 1 e ABNT NBR IEC 60079-31 e IEC 61241-1)</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r w:rsidRPr="00962762">
              <w:rPr>
                <w:rFonts w:cs="Arial"/>
                <w:b/>
              </w:rPr>
              <w:t>5.7</w:t>
            </w:r>
          </w:p>
        </w:tc>
        <w:tc>
          <w:tcPr>
            <w:tcW w:w="2864" w:type="dxa"/>
            <w:tcBorders>
              <w:bottom w:val="single" w:sz="6" w:space="0" w:color="auto"/>
            </w:tcBorders>
            <w:shd w:val="clear" w:color="auto" w:fill="auto"/>
          </w:tcPr>
          <w:p w:rsidR="00284B6A" w:rsidRPr="00962762" w:rsidRDefault="00F47A01" w:rsidP="00F47A01">
            <w:pPr>
              <w:overflowPunct/>
              <w:jc w:val="left"/>
              <w:textAlignment w:val="auto"/>
              <w:rPr>
                <w:rFonts w:cs="Arial"/>
                <w:bCs/>
                <w:lang w:eastAsia="en-AU"/>
              </w:rPr>
            </w:pPr>
            <w:r w:rsidRPr="00962762">
              <w:rPr>
                <w:rFonts w:cs="Arial"/>
                <w:bCs/>
                <w:lang w:eastAsia="en-AU"/>
              </w:rPr>
              <w:t>Tipo de proteção “m” e “mD” (encapsulamento), “o” (imersão em óleo), “op” (radiação óptica) e “q” (imersão em areia)</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F2F2F2"/>
          </w:tcPr>
          <w:p w:rsidR="00284B6A" w:rsidRPr="00962762" w:rsidRDefault="00284B6A" w:rsidP="00512DA5">
            <w:pPr>
              <w:tabs>
                <w:tab w:val="left" w:pos="2552"/>
              </w:tabs>
              <w:spacing w:line="200" w:lineRule="exact"/>
              <w:ind w:left="567" w:hanging="567"/>
              <w:jc w:val="left"/>
              <w:rPr>
                <w:rFonts w:cs="Arial"/>
                <w:b/>
              </w:rPr>
            </w:pPr>
            <w:r w:rsidRPr="00962762">
              <w:rPr>
                <w:rFonts w:cs="Arial"/>
                <w:b/>
              </w:rPr>
              <w:t>6</w:t>
            </w:r>
          </w:p>
        </w:tc>
        <w:tc>
          <w:tcPr>
            <w:tcW w:w="2864" w:type="dxa"/>
            <w:tcBorders>
              <w:bottom w:val="single" w:sz="6" w:space="0" w:color="auto"/>
            </w:tcBorders>
            <w:shd w:val="clear" w:color="auto" w:fill="F2F2F2"/>
          </w:tcPr>
          <w:p w:rsidR="00284B6A" w:rsidRPr="00962762" w:rsidRDefault="00F47A01" w:rsidP="00512DA5">
            <w:pPr>
              <w:pStyle w:val="style1"/>
              <w:ind w:left="0" w:firstLine="0"/>
              <w:jc w:val="left"/>
              <w:rPr>
                <w:rFonts w:cs="Arial"/>
                <w:bCs/>
                <w:lang w:eastAsia="en-AU"/>
              </w:rPr>
            </w:pPr>
            <w:r w:rsidRPr="00962762">
              <w:rPr>
                <w:rFonts w:cs="Arial"/>
                <w:bCs/>
                <w:lang w:eastAsia="en-AU"/>
              </w:rPr>
              <w:t>Programas de inspeção</w:t>
            </w:r>
          </w:p>
        </w:tc>
        <w:tc>
          <w:tcPr>
            <w:tcW w:w="3006" w:type="dxa"/>
            <w:tcBorders>
              <w:bottom w:val="single" w:sz="6" w:space="0" w:color="auto"/>
            </w:tcBorders>
            <w:shd w:val="clear" w:color="auto" w:fill="F2F2F2"/>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F2F2F2"/>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F2F2F2"/>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F47A01" w:rsidP="00512DA5">
            <w:pPr>
              <w:tabs>
                <w:tab w:val="left" w:pos="2552"/>
              </w:tabs>
              <w:spacing w:line="200" w:lineRule="exact"/>
              <w:ind w:left="567" w:hanging="567"/>
              <w:jc w:val="left"/>
              <w:rPr>
                <w:rFonts w:cs="Arial"/>
                <w:b/>
              </w:rPr>
            </w:pPr>
            <w:r w:rsidRPr="00962762">
              <w:rPr>
                <w:rFonts w:cs="Arial"/>
                <w:b/>
              </w:rPr>
              <w:t>Tabela</w:t>
            </w:r>
            <w:r w:rsidR="00284B6A" w:rsidRPr="00962762">
              <w:rPr>
                <w:rFonts w:cs="Arial"/>
                <w:b/>
              </w:rPr>
              <w:t xml:space="preserve"> 1</w:t>
            </w:r>
          </w:p>
        </w:tc>
        <w:tc>
          <w:tcPr>
            <w:tcW w:w="2864" w:type="dxa"/>
            <w:tcBorders>
              <w:bottom w:val="single" w:sz="6" w:space="0" w:color="auto"/>
            </w:tcBorders>
            <w:shd w:val="clear" w:color="auto" w:fill="auto"/>
          </w:tcPr>
          <w:p w:rsidR="00284B6A" w:rsidRPr="00962762" w:rsidRDefault="00F47A01" w:rsidP="00512DA5">
            <w:pPr>
              <w:overflowPunct/>
              <w:jc w:val="left"/>
              <w:textAlignment w:val="auto"/>
              <w:rPr>
                <w:rFonts w:cs="Arial"/>
                <w:bCs/>
                <w:lang w:eastAsia="en-AU"/>
              </w:rPr>
            </w:pPr>
            <w:r w:rsidRPr="00962762">
              <w:rPr>
                <w:rFonts w:cs="Arial"/>
                <w:bCs/>
                <w:lang w:eastAsia="en-AU"/>
              </w:rPr>
              <w:t>Programa de inspeção para instalações Ex “d”, Ex “e”, Ex “n” e Ex “t/tD”</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F47A01" w:rsidP="00512DA5">
            <w:pPr>
              <w:tabs>
                <w:tab w:val="left" w:pos="2552"/>
              </w:tabs>
              <w:spacing w:line="200" w:lineRule="exact"/>
              <w:ind w:left="567" w:hanging="567"/>
              <w:jc w:val="left"/>
              <w:rPr>
                <w:rFonts w:cs="Arial"/>
                <w:b/>
              </w:rPr>
            </w:pPr>
            <w:r w:rsidRPr="00962762">
              <w:rPr>
                <w:rFonts w:cs="Arial"/>
                <w:b/>
              </w:rPr>
              <w:t xml:space="preserve">Tabela </w:t>
            </w:r>
            <w:r w:rsidR="00284B6A" w:rsidRPr="00962762">
              <w:rPr>
                <w:rFonts w:cs="Arial"/>
                <w:b/>
              </w:rPr>
              <w:t>2</w:t>
            </w:r>
          </w:p>
        </w:tc>
        <w:tc>
          <w:tcPr>
            <w:tcW w:w="2864" w:type="dxa"/>
            <w:tcBorders>
              <w:bottom w:val="single" w:sz="6" w:space="0" w:color="auto"/>
            </w:tcBorders>
            <w:shd w:val="clear" w:color="auto" w:fill="auto"/>
          </w:tcPr>
          <w:p w:rsidR="00284B6A" w:rsidRPr="00962762" w:rsidRDefault="00F47A01" w:rsidP="00512DA5">
            <w:pPr>
              <w:pStyle w:val="style1"/>
              <w:ind w:left="0" w:firstLine="0"/>
              <w:jc w:val="left"/>
              <w:rPr>
                <w:rFonts w:cs="Arial"/>
                <w:bCs/>
                <w:lang w:eastAsia="en-AU"/>
              </w:rPr>
            </w:pPr>
            <w:r w:rsidRPr="00962762">
              <w:rPr>
                <w:rFonts w:cs="Arial"/>
                <w:bCs/>
                <w:lang w:eastAsia="en-AU"/>
              </w:rPr>
              <w:t>Programa de inspeção para instalações Ex “i”</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F47A01" w:rsidP="00512DA5">
            <w:pPr>
              <w:tabs>
                <w:tab w:val="left" w:pos="2552"/>
              </w:tabs>
              <w:spacing w:line="200" w:lineRule="exact"/>
              <w:ind w:left="567" w:hanging="567"/>
              <w:jc w:val="left"/>
              <w:rPr>
                <w:rFonts w:cs="Arial"/>
                <w:b/>
              </w:rPr>
            </w:pPr>
            <w:r w:rsidRPr="00962762">
              <w:rPr>
                <w:rFonts w:cs="Arial"/>
                <w:b/>
              </w:rPr>
              <w:t xml:space="preserve">Tabela </w:t>
            </w:r>
            <w:r w:rsidR="00284B6A" w:rsidRPr="00962762">
              <w:rPr>
                <w:rFonts w:cs="Arial"/>
                <w:b/>
              </w:rPr>
              <w:t>3</w:t>
            </w:r>
          </w:p>
        </w:tc>
        <w:tc>
          <w:tcPr>
            <w:tcW w:w="2864" w:type="dxa"/>
            <w:tcBorders>
              <w:bottom w:val="single" w:sz="6" w:space="0" w:color="auto"/>
            </w:tcBorders>
            <w:shd w:val="clear" w:color="auto" w:fill="auto"/>
          </w:tcPr>
          <w:p w:rsidR="00284B6A" w:rsidRPr="00962762" w:rsidRDefault="00F47A01" w:rsidP="00512DA5">
            <w:pPr>
              <w:pStyle w:val="style1"/>
              <w:ind w:left="0" w:firstLine="0"/>
              <w:jc w:val="left"/>
              <w:rPr>
                <w:rFonts w:cs="Arial"/>
                <w:bCs/>
                <w:lang w:eastAsia="en-AU"/>
              </w:rPr>
            </w:pPr>
            <w:r w:rsidRPr="00962762">
              <w:rPr>
                <w:rFonts w:cs="Arial"/>
                <w:bCs/>
                <w:lang w:eastAsia="en-AU"/>
              </w:rPr>
              <w:t>Programa de inspeção para instalações Ex “p” e “pD”</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284B6A" w:rsidP="00512DA5">
            <w:pPr>
              <w:tabs>
                <w:tab w:val="left" w:pos="2552"/>
              </w:tabs>
              <w:spacing w:line="200" w:lineRule="exact"/>
              <w:ind w:left="567" w:hanging="567"/>
              <w:jc w:val="left"/>
              <w:rPr>
                <w:rFonts w:cs="Arial"/>
                <w:b/>
              </w:rPr>
            </w:pPr>
          </w:p>
        </w:tc>
        <w:tc>
          <w:tcPr>
            <w:tcW w:w="2864" w:type="dxa"/>
            <w:tcBorders>
              <w:bottom w:val="single" w:sz="6" w:space="0" w:color="auto"/>
            </w:tcBorders>
            <w:shd w:val="clear" w:color="auto" w:fill="auto"/>
          </w:tcPr>
          <w:p w:rsidR="00284B6A" w:rsidRPr="00962762" w:rsidRDefault="00F47A01" w:rsidP="00512DA5">
            <w:pPr>
              <w:pStyle w:val="style1"/>
              <w:ind w:left="0" w:firstLine="0"/>
              <w:jc w:val="left"/>
              <w:rPr>
                <w:rFonts w:cs="Arial"/>
                <w:b/>
                <w:bCs/>
                <w:lang w:eastAsia="en-AU"/>
              </w:rPr>
            </w:pPr>
            <w:r w:rsidRPr="00962762">
              <w:rPr>
                <w:rFonts w:cs="Arial"/>
                <w:b/>
                <w:bCs/>
                <w:lang w:eastAsia="en-AU"/>
              </w:rPr>
              <w:t>Anexos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F47A01" w:rsidP="00512DA5">
            <w:pPr>
              <w:tabs>
                <w:tab w:val="left" w:pos="2552"/>
              </w:tabs>
              <w:spacing w:line="200" w:lineRule="exact"/>
              <w:ind w:left="567" w:hanging="567"/>
              <w:jc w:val="left"/>
              <w:rPr>
                <w:rFonts w:cs="Arial"/>
                <w:b/>
              </w:rPr>
            </w:pPr>
            <w:r w:rsidRPr="00962762">
              <w:rPr>
                <w:rFonts w:cs="Arial"/>
                <w:b/>
              </w:rPr>
              <w:t>Anexo</w:t>
            </w:r>
            <w:r w:rsidR="00284B6A" w:rsidRPr="00962762">
              <w:rPr>
                <w:rFonts w:cs="Arial"/>
                <w:b/>
              </w:rPr>
              <w:t xml:space="preserve"> A</w:t>
            </w:r>
          </w:p>
        </w:tc>
        <w:tc>
          <w:tcPr>
            <w:tcW w:w="2864" w:type="dxa"/>
            <w:tcBorders>
              <w:bottom w:val="single" w:sz="6" w:space="0" w:color="auto"/>
            </w:tcBorders>
            <w:shd w:val="clear" w:color="auto" w:fill="auto"/>
          </w:tcPr>
          <w:p w:rsidR="00284B6A" w:rsidRPr="00962762" w:rsidRDefault="00F47A01" w:rsidP="00512DA5">
            <w:pPr>
              <w:pStyle w:val="style1"/>
              <w:ind w:left="0" w:firstLine="0"/>
              <w:jc w:val="left"/>
              <w:rPr>
                <w:rFonts w:cs="Arial"/>
                <w:bCs/>
                <w:lang w:eastAsia="en-AU"/>
              </w:rPr>
            </w:pPr>
            <w:r w:rsidRPr="00962762">
              <w:rPr>
                <w:rFonts w:cs="Arial"/>
                <w:bCs/>
                <w:lang w:eastAsia="en-AU"/>
              </w:rPr>
              <w:t>Procedimento típico de inspeção para inspeções periódicas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F47A01" w:rsidP="00512DA5">
            <w:pPr>
              <w:tabs>
                <w:tab w:val="left" w:pos="2552"/>
              </w:tabs>
              <w:spacing w:line="200" w:lineRule="exact"/>
              <w:ind w:left="567" w:hanging="567"/>
              <w:jc w:val="left"/>
              <w:rPr>
                <w:rFonts w:cs="Arial"/>
                <w:b/>
              </w:rPr>
            </w:pPr>
            <w:r w:rsidRPr="00962762">
              <w:rPr>
                <w:rFonts w:cs="Arial"/>
                <w:b/>
              </w:rPr>
              <w:t xml:space="preserve">Anexo </w:t>
            </w:r>
            <w:r w:rsidR="00284B6A" w:rsidRPr="00962762">
              <w:rPr>
                <w:rFonts w:cs="Arial"/>
                <w:b/>
              </w:rPr>
              <w:t>B</w:t>
            </w:r>
          </w:p>
        </w:tc>
        <w:tc>
          <w:tcPr>
            <w:tcW w:w="2864" w:type="dxa"/>
            <w:tcBorders>
              <w:bottom w:val="single" w:sz="6" w:space="0" w:color="auto"/>
            </w:tcBorders>
            <w:shd w:val="clear" w:color="auto" w:fill="auto"/>
          </w:tcPr>
          <w:p w:rsidR="00284B6A" w:rsidRPr="00962762" w:rsidRDefault="00F47A01" w:rsidP="00F47A01">
            <w:pPr>
              <w:overflowPunct/>
              <w:jc w:val="left"/>
              <w:textAlignment w:val="auto"/>
              <w:rPr>
                <w:rFonts w:cs="Arial"/>
                <w:bCs/>
                <w:lang w:eastAsia="en-AU"/>
              </w:rPr>
            </w:pPr>
            <w:r w:rsidRPr="00962762">
              <w:rPr>
                <w:rFonts w:cs="Arial"/>
                <w:bCs/>
                <w:lang w:eastAsia="en-AU"/>
              </w:rPr>
              <w:t>Conhecimentos, habilidades e competências de pessoas responsáveis, pessoas técnicas com função gerencial e executantes</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r w:rsidR="00284B6A" w:rsidRPr="00962762" w:rsidTr="00512DA5">
        <w:trPr>
          <w:cantSplit/>
        </w:trPr>
        <w:tc>
          <w:tcPr>
            <w:tcW w:w="1134" w:type="dxa"/>
            <w:tcBorders>
              <w:bottom w:val="single" w:sz="6" w:space="0" w:color="auto"/>
            </w:tcBorders>
            <w:shd w:val="clear" w:color="auto" w:fill="auto"/>
          </w:tcPr>
          <w:p w:rsidR="00284B6A" w:rsidRPr="00962762" w:rsidRDefault="00F47A01" w:rsidP="00512DA5">
            <w:pPr>
              <w:tabs>
                <w:tab w:val="left" w:pos="2552"/>
              </w:tabs>
              <w:spacing w:line="200" w:lineRule="exact"/>
              <w:ind w:left="567" w:hanging="567"/>
              <w:jc w:val="left"/>
              <w:rPr>
                <w:rFonts w:cs="Arial"/>
                <w:b/>
              </w:rPr>
            </w:pPr>
            <w:r w:rsidRPr="00962762">
              <w:rPr>
                <w:rFonts w:cs="Arial"/>
                <w:b/>
              </w:rPr>
              <w:t xml:space="preserve">Anexo </w:t>
            </w:r>
            <w:r w:rsidR="00284B6A" w:rsidRPr="00962762">
              <w:rPr>
                <w:rFonts w:cs="Arial"/>
                <w:b/>
              </w:rPr>
              <w:t>C</w:t>
            </w:r>
          </w:p>
        </w:tc>
        <w:tc>
          <w:tcPr>
            <w:tcW w:w="2864" w:type="dxa"/>
            <w:tcBorders>
              <w:bottom w:val="single" w:sz="6" w:space="0" w:color="auto"/>
            </w:tcBorders>
            <w:shd w:val="clear" w:color="auto" w:fill="auto"/>
          </w:tcPr>
          <w:p w:rsidR="00284B6A" w:rsidRPr="00962762" w:rsidRDefault="00F47A01" w:rsidP="00512DA5">
            <w:pPr>
              <w:overflowPunct/>
              <w:jc w:val="left"/>
              <w:textAlignment w:val="auto"/>
              <w:rPr>
                <w:rFonts w:cs="Arial"/>
                <w:bCs/>
                <w:lang w:eastAsia="en-AU"/>
              </w:rPr>
            </w:pPr>
            <w:r w:rsidRPr="00962762">
              <w:rPr>
                <w:rFonts w:cs="Arial"/>
                <w:bCs/>
                <w:lang w:eastAsia="en-AU"/>
              </w:rPr>
              <w:t>Avaliação de adequação para a aplicação</w:t>
            </w:r>
          </w:p>
        </w:tc>
        <w:tc>
          <w:tcPr>
            <w:tcW w:w="3006"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2580"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left"/>
              <w:rPr>
                <w:rFonts w:cs="Arial"/>
              </w:rPr>
            </w:pPr>
          </w:p>
        </w:tc>
        <w:tc>
          <w:tcPr>
            <w:tcW w:w="851" w:type="dxa"/>
            <w:tcBorders>
              <w:bottom w:val="single" w:sz="6" w:space="0" w:color="auto"/>
            </w:tcBorders>
            <w:shd w:val="clear" w:color="auto" w:fill="auto"/>
          </w:tcPr>
          <w:p w:rsidR="00284B6A" w:rsidRPr="00962762" w:rsidRDefault="00284B6A" w:rsidP="00512DA5">
            <w:pPr>
              <w:tabs>
                <w:tab w:val="left" w:pos="567"/>
                <w:tab w:val="left" w:pos="2552"/>
              </w:tabs>
              <w:spacing w:line="200" w:lineRule="exact"/>
              <w:jc w:val="center"/>
              <w:rPr>
                <w:rFonts w:cs="Arial"/>
              </w:rPr>
            </w:pPr>
          </w:p>
        </w:tc>
      </w:tr>
    </w:tbl>
    <w:p w:rsidR="00F12E8E" w:rsidRPr="00962762" w:rsidRDefault="00F12E8E" w:rsidP="00626F22">
      <w:pPr>
        <w:rPr>
          <w:rFonts w:cs="Arial"/>
        </w:rPr>
      </w:pPr>
    </w:p>
    <w:p w:rsidR="00756430" w:rsidRPr="00962762" w:rsidRDefault="00A34A8D" w:rsidP="005565B8">
      <w:pPr>
        <w:tabs>
          <w:tab w:val="left" w:pos="3544"/>
        </w:tabs>
        <w:rPr>
          <w:rFonts w:cs="Arial"/>
          <w:b/>
        </w:rPr>
      </w:pPr>
      <w:r w:rsidRPr="00962762">
        <w:rPr>
          <w:rFonts w:cs="Arial"/>
          <w:b/>
        </w:rPr>
        <w:t xml:space="preserve">OUTRAS OBERVAÇÕES OU NOTAS LEVANTADAS NA AVALIAÇÃO </w:t>
      </w:r>
      <w:r w:rsidRPr="00962762">
        <w:rPr>
          <w:rFonts w:cs="Arial"/>
          <w:i/>
          <w:sz w:val="16"/>
        </w:rPr>
        <w:t>(Se existirem)</w:t>
      </w:r>
      <w:r w:rsidRPr="00962762">
        <w:rPr>
          <w:rFonts w:cs="Arial"/>
          <w:b/>
        </w:rPr>
        <w:t>:</w:t>
      </w:r>
    </w:p>
    <w:p w:rsidR="00756430" w:rsidRPr="00962762" w:rsidRDefault="00756430" w:rsidP="005565B8">
      <w:pPr>
        <w:tabs>
          <w:tab w:val="left" w:pos="3544"/>
        </w:tabs>
        <w:rPr>
          <w:rFonts w:cs="Arial"/>
          <w:b/>
        </w:rPr>
      </w:pPr>
    </w:p>
    <w:p w:rsidR="002425F1" w:rsidRPr="00962762" w:rsidRDefault="00F81457" w:rsidP="002425F1">
      <w:pPr>
        <w:jc w:val="center"/>
        <w:rPr>
          <w:rFonts w:cs="Arial"/>
          <w:b/>
          <w:sz w:val="28"/>
          <w:szCs w:val="28"/>
        </w:rPr>
      </w:pPr>
      <w:r w:rsidRPr="00962762">
        <w:rPr>
          <w:rFonts w:cs="Arial"/>
          <w:b/>
        </w:rPr>
        <w:br w:type="page"/>
      </w:r>
      <w:r w:rsidR="002425F1" w:rsidRPr="00962762">
        <w:rPr>
          <w:rFonts w:cs="Arial"/>
          <w:b/>
          <w:sz w:val="28"/>
          <w:szCs w:val="28"/>
        </w:rPr>
        <w:lastRenderedPageBreak/>
        <w:t>IECEx 03-</w:t>
      </w:r>
      <w:r w:rsidR="008F4BB8" w:rsidRPr="00962762">
        <w:rPr>
          <w:rFonts w:cs="Arial"/>
          <w:b/>
          <w:sz w:val="28"/>
          <w:szCs w:val="28"/>
        </w:rPr>
        <w:t>4</w:t>
      </w:r>
    </w:p>
    <w:p w:rsidR="00A34A8D" w:rsidRPr="00962762" w:rsidRDefault="00A34A8D" w:rsidP="00A34A8D">
      <w:pPr>
        <w:jc w:val="center"/>
        <w:rPr>
          <w:rFonts w:cs="Arial"/>
          <w:b/>
        </w:rPr>
      </w:pPr>
      <w:r w:rsidRPr="00962762">
        <w:rPr>
          <w:rFonts w:cs="Arial"/>
          <w:b/>
        </w:rPr>
        <w:t>Relatório Típico de Não Conformidades (RNC)</w:t>
      </w:r>
    </w:p>
    <w:p w:rsidR="002425F1" w:rsidRPr="00962762" w:rsidRDefault="002425F1" w:rsidP="002425F1">
      <w:pPr>
        <w:pStyle w:val="Cabealho"/>
        <w:tabs>
          <w:tab w:val="left" w:pos="8280"/>
          <w:tab w:val="left" w:pos="8820"/>
        </w:tabs>
        <w:ind w:left="3600"/>
        <w:rPr>
          <w:rFonts w:cs="Arial"/>
        </w:rPr>
      </w:pPr>
    </w:p>
    <w:tbl>
      <w:tblPr>
        <w:tblW w:w="10065"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19"/>
        <w:gridCol w:w="6946"/>
      </w:tblGrid>
      <w:tr w:rsidR="002425F1" w:rsidRPr="00962762" w:rsidTr="00B22C9E">
        <w:tc>
          <w:tcPr>
            <w:tcW w:w="3119" w:type="dxa"/>
          </w:tcPr>
          <w:p w:rsidR="002425F1" w:rsidRPr="00962762" w:rsidRDefault="002425F1" w:rsidP="00727CB7">
            <w:pPr>
              <w:pStyle w:val="Cabealho"/>
              <w:rPr>
                <w:rFonts w:cs="Arial"/>
              </w:rPr>
            </w:pPr>
            <w:r w:rsidRPr="00962762">
              <w:rPr>
                <w:rFonts w:cs="Arial"/>
                <w:b/>
                <w:sz w:val="24"/>
              </w:rPr>
              <w:t>IECEx FAR No.:</w:t>
            </w:r>
            <w:r w:rsidR="00962762" w:rsidRPr="00962762">
              <w:rPr>
                <w:rFonts w:cs="Arial"/>
                <w:b/>
                <w:sz w:val="24"/>
              </w:rPr>
              <w:t xml:space="preserve"> </w:t>
            </w:r>
          </w:p>
        </w:tc>
        <w:tc>
          <w:tcPr>
            <w:tcW w:w="6946" w:type="dxa"/>
          </w:tcPr>
          <w:p w:rsidR="002425F1" w:rsidRPr="00962762" w:rsidRDefault="002425F1" w:rsidP="00727CB7">
            <w:pPr>
              <w:pStyle w:val="Cabealho"/>
              <w:rPr>
                <w:rFonts w:cs="Arial"/>
              </w:rPr>
            </w:pPr>
            <w:proofErr w:type="spellStart"/>
            <w:proofErr w:type="gramStart"/>
            <w:r w:rsidRPr="00962762">
              <w:rPr>
                <w:rFonts w:cs="Arial"/>
              </w:rPr>
              <w:t>xxxx</w:t>
            </w:r>
            <w:proofErr w:type="spellEnd"/>
            <w:proofErr w:type="gramEnd"/>
          </w:p>
        </w:tc>
      </w:tr>
      <w:tr w:rsidR="002425F1" w:rsidRPr="00962762" w:rsidTr="00B22C9E">
        <w:tc>
          <w:tcPr>
            <w:tcW w:w="3119" w:type="dxa"/>
          </w:tcPr>
          <w:p w:rsidR="00A34A8D" w:rsidRPr="00962762" w:rsidRDefault="00A34A8D" w:rsidP="00101714">
            <w:pPr>
              <w:pStyle w:val="Cabealho"/>
              <w:rPr>
                <w:rFonts w:cs="Arial"/>
                <w:b/>
              </w:rPr>
            </w:pPr>
            <w:proofErr w:type="gramStart"/>
            <w:r w:rsidRPr="00962762">
              <w:rPr>
                <w:rFonts w:cs="Arial"/>
                <w:b/>
                <w:sz w:val="24"/>
              </w:rPr>
              <w:t>Data(</w:t>
            </w:r>
            <w:proofErr w:type="gramEnd"/>
            <w:r w:rsidRPr="00962762">
              <w:rPr>
                <w:rFonts w:cs="Arial"/>
                <w:b/>
                <w:sz w:val="24"/>
              </w:rPr>
              <w:t>s) d</w:t>
            </w:r>
            <w:r w:rsidR="00101714">
              <w:rPr>
                <w:rFonts w:cs="Arial"/>
                <w:b/>
                <w:sz w:val="24"/>
              </w:rPr>
              <w:t>a</w:t>
            </w:r>
            <w:r w:rsidRPr="00962762">
              <w:rPr>
                <w:rFonts w:cs="Arial"/>
                <w:b/>
                <w:sz w:val="24"/>
              </w:rPr>
              <w:t xml:space="preserve"> avaliação:</w:t>
            </w:r>
          </w:p>
        </w:tc>
        <w:tc>
          <w:tcPr>
            <w:tcW w:w="6946" w:type="dxa"/>
          </w:tcPr>
          <w:p w:rsidR="002425F1" w:rsidRPr="00962762" w:rsidRDefault="002425F1" w:rsidP="00727CB7">
            <w:pPr>
              <w:pStyle w:val="Cabealho"/>
              <w:tabs>
                <w:tab w:val="clear" w:pos="4153"/>
                <w:tab w:val="clear" w:pos="8306"/>
                <w:tab w:val="left" w:pos="6540"/>
              </w:tabs>
              <w:rPr>
                <w:rFonts w:cs="Arial"/>
              </w:rPr>
            </w:pPr>
            <w:proofErr w:type="spellStart"/>
            <w:proofErr w:type="gramStart"/>
            <w:r w:rsidRPr="00962762">
              <w:rPr>
                <w:rFonts w:cs="Arial"/>
              </w:rPr>
              <w:t>xxxx</w:t>
            </w:r>
            <w:proofErr w:type="spellEnd"/>
            <w:proofErr w:type="gramEnd"/>
            <w:r w:rsidR="00B22C9E" w:rsidRPr="00962762">
              <w:rPr>
                <w:rFonts w:cs="Arial"/>
              </w:rPr>
              <w:tab/>
            </w:r>
          </w:p>
        </w:tc>
      </w:tr>
    </w:tbl>
    <w:p w:rsidR="002425F1" w:rsidRPr="00962762" w:rsidRDefault="002425F1" w:rsidP="002425F1">
      <w:pPr>
        <w:pStyle w:val="Cabealho"/>
        <w:rPr>
          <w:rFonts w:cs="Arial"/>
        </w:rPr>
      </w:pPr>
    </w:p>
    <w:tbl>
      <w:tblPr>
        <w:tblW w:w="10173" w:type="dxa"/>
        <w:tblBorders>
          <w:insideH w:val="single" w:sz="18" w:space="0" w:color="FFFFFF"/>
          <w:insideV w:val="single" w:sz="18" w:space="0" w:color="FFFFFF"/>
        </w:tblBorders>
        <w:tblLayout w:type="fixed"/>
        <w:tblLook w:val="01E0" w:firstRow="1" w:lastRow="1" w:firstColumn="1" w:lastColumn="1" w:noHBand="0" w:noVBand="0"/>
      </w:tblPr>
      <w:tblGrid>
        <w:gridCol w:w="5328"/>
        <w:gridCol w:w="4845"/>
      </w:tblGrid>
      <w:tr w:rsidR="002425F1" w:rsidRPr="00962762" w:rsidTr="00B22C9E">
        <w:trPr>
          <w:trHeight w:val="57"/>
        </w:trPr>
        <w:tc>
          <w:tcPr>
            <w:tcW w:w="10173" w:type="dxa"/>
            <w:gridSpan w:val="2"/>
            <w:tcBorders>
              <w:top w:val="nil"/>
              <w:bottom w:val="single" w:sz="18" w:space="0" w:color="FFFFFF"/>
            </w:tcBorders>
            <w:shd w:val="clear" w:color="000000" w:fill="auto"/>
          </w:tcPr>
          <w:p w:rsidR="00A34A8D" w:rsidRPr="00962762" w:rsidRDefault="00A34A8D" w:rsidP="00A34A8D">
            <w:pPr>
              <w:tabs>
                <w:tab w:val="left" w:pos="2880"/>
              </w:tabs>
              <w:spacing w:after="60"/>
              <w:rPr>
                <w:rFonts w:cs="Arial"/>
                <w:bCs/>
                <w:sz w:val="22"/>
                <w:szCs w:val="22"/>
              </w:rPr>
            </w:pPr>
            <w:r w:rsidRPr="00962762">
              <w:rPr>
                <w:rFonts w:cs="Arial"/>
                <w:b/>
                <w:bCs/>
                <w:sz w:val="22"/>
                <w:szCs w:val="22"/>
              </w:rPr>
              <w:t xml:space="preserve">Não Conformidade Número: </w:t>
            </w:r>
            <w:r w:rsidRPr="00962762">
              <w:rPr>
                <w:rFonts w:cs="Arial"/>
                <w:bCs/>
                <w:sz w:val="22"/>
                <w:szCs w:val="22"/>
              </w:rPr>
              <w:t>mm/</w:t>
            </w:r>
            <w:proofErr w:type="spellStart"/>
            <w:r w:rsidRPr="00962762">
              <w:rPr>
                <w:rFonts w:cs="Arial"/>
                <w:bCs/>
                <w:sz w:val="22"/>
                <w:szCs w:val="22"/>
              </w:rPr>
              <w:t>aaaa</w:t>
            </w:r>
            <w:proofErr w:type="spellEnd"/>
            <w:r w:rsidRPr="00962762">
              <w:rPr>
                <w:rFonts w:cs="Arial"/>
                <w:bCs/>
                <w:sz w:val="22"/>
                <w:szCs w:val="22"/>
              </w:rPr>
              <w:t>/</w:t>
            </w:r>
            <w:proofErr w:type="spellStart"/>
            <w:r w:rsidRPr="00962762">
              <w:rPr>
                <w:rFonts w:cs="Arial"/>
                <w:bCs/>
                <w:sz w:val="22"/>
                <w:szCs w:val="22"/>
              </w:rPr>
              <w:t>xx</w:t>
            </w:r>
            <w:proofErr w:type="spellEnd"/>
          </w:p>
          <w:p w:rsidR="00A34A8D" w:rsidRPr="00962762" w:rsidRDefault="00A34A8D" w:rsidP="00A34A8D">
            <w:pPr>
              <w:tabs>
                <w:tab w:val="left" w:pos="2880"/>
              </w:tabs>
              <w:spacing w:after="60"/>
              <w:rPr>
                <w:rFonts w:cs="Arial"/>
                <w:bCs/>
                <w:sz w:val="22"/>
                <w:szCs w:val="22"/>
              </w:rPr>
            </w:pPr>
            <w:r w:rsidRPr="00962762">
              <w:rPr>
                <w:rFonts w:cs="Arial"/>
                <w:bCs/>
                <w:sz w:val="22"/>
                <w:szCs w:val="22"/>
              </w:rPr>
              <w:t>(Mês/Ano/N</w:t>
            </w:r>
            <w:r w:rsidRPr="00962762">
              <w:rPr>
                <w:rFonts w:cs="Arial"/>
                <w:bCs/>
                <w:sz w:val="22"/>
                <w:szCs w:val="22"/>
                <w:vertAlign w:val="superscript"/>
              </w:rPr>
              <w:t>o</w:t>
            </w:r>
            <w:r w:rsidRPr="00962762">
              <w:rPr>
                <w:rFonts w:cs="Arial"/>
                <w:bCs/>
                <w:sz w:val="22"/>
                <w:szCs w:val="22"/>
              </w:rPr>
              <w:t>. Emissão)</w:t>
            </w:r>
            <w:r w:rsidR="00962762" w:rsidRPr="00962762">
              <w:rPr>
                <w:rFonts w:cs="Arial"/>
                <w:bCs/>
                <w:sz w:val="22"/>
                <w:szCs w:val="22"/>
              </w:rPr>
              <w:t>:</w:t>
            </w:r>
            <w:r w:rsidRPr="00962762">
              <w:rPr>
                <w:rFonts w:cs="Arial"/>
                <w:bCs/>
                <w:sz w:val="22"/>
                <w:szCs w:val="22"/>
              </w:rPr>
              <w:tab/>
            </w:r>
          </w:p>
          <w:p w:rsidR="00A34A8D" w:rsidRPr="00962762" w:rsidRDefault="00A34A8D" w:rsidP="009E1D1C">
            <w:pPr>
              <w:tabs>
                <w:tab w:val="left" w:pos="2880"/>
              </w:tabs>
              <w:spacing w:after="60"/>
              <w:rPr>
                <w:rFonts w:cs="Arial"/>
                <w:bCs/>
                <w:sz w:val="22"/>
                <w:szCs w:val="22"/>
              </w:rPr>
            </w:pPr>
          </w:p>
          <w:p w:rsidR="002425F1" w:rsidRPr="00962762" w:rsidRDefault="002425F1" w:rsidP="009E1D1C">
            <w:pPr>
              <w:tabs>
                <w:tab w:val="left" w:pos="2880"/>
              </w:tabs>
              <w:spacing w:after="60"/>
              <w:rPr>
                <w:rFonts w:cs="Arial"/>
                <w:bCs/>
                <w:sz w:val="22"/>
                <w:szCs w:val="22"/>
              </w:rPr>
            </w:pPr>
          </w:p>
        </w:tc>
      </w:tr>
      <w:tr w:rsidR="002425F1" w:rsidRPr="00962762" w:rsidTr="00B22C9E">
        <w:tc>
          <w:tcPr>
            <w:tcW w:w="10173" w:type="dxa"/>
            <w:gridSpan w:val="2"/>
            <w:tcBorders>
              <w:top w:val="single" w:sz="18" w:space="0" w:color="FFFFFF"/>
            </w:tcBorders>
            <w:shd w:val="pct5" w:color="000000" w:fill="FFFFFF"/>
          </w:tcPr>
          <w:p w:rsidR="00A34A8D" w:rsidRPr="00962762" w:rsidRDefault="00A34A8D" w:rsidP="00A34A8D">
            <w:pPr>
              <w:spacing w:after="60"/>
              <w:rPr>
                <w:rFonts w:cs="Arial"/>
                <w:b/>
                <w:sz w:val="22"/>
                <w:szCs w:val="22"/>
              </w:rPr>
            </w:pPr>
            <w:r w:rsidRPr="00962762">
              <w:rPr>
                <w:rFonts w:cs="Arial"/>
                <w:b/>
                <w:sz w:val="22"/>
                <w:szCs w:val="22"/>
              </w:rPr>
              <w:t>Requisito de referência</w:t>
            </w:r>
          </w:p>
          <w:p w:rsidR="00A34A8D" w:rsidRPr="00962762" w:rsidRDefault="00101714" w:rsidP="00101714">
            <w:pPr>
              <w:spacing w:after="60"/>
              <w:ind w:right="267"/>
              <w:rPr>
                <w:rFonts w:cs="Arial"/>
              </w:rPr>
            </w:pPr>
            <w:r>
              <w:rPr>
                <w:rFonts w:cs="Arial"/>
              </w:rPr>
              <w:t>(Por exemplo, ABNT NBR IEC 60079-17, Seção ... / IECEx </w:t>
            </w:r>
            <w:r w:rsidR="00A34A8D" w:rsidRPr="00962762">
              <w:rPr>
                <w:rFonts w:cs="Arial"/>
              </w:rPr>
              <w:t>OD 314-4</w:t>
            </w:r>
            <w:r w:rsidR="00962762" w:rsidRPr="00962762">
              <w:rPr>
                <w:rFonts w:cs="Arial"/>
              </w:rPr>
              <w:t>, Seção ...)</w:t>
            </w:r>
          </w:p>
        </w:tc>
      </w:tr>
      <w:tr w:rsidR="002425F1" w:rsidRPr="00962762" w:rsidTr="00B22C9E">
        <w:trPr>
          <w:trHeight w:val="57"/>
        </w:trPr>
        <w:tc>
          <w:tcPr>
            <w:tcW w:w="10173" w:type="dxa"/>
            <w:gridSpan w:val="2"/>
            <w:shd w:val="pct20" w:color="000000" w:fill="FFFFFF"/>
          </w:tcPr>
          <w:p w:rsidR="00A34A8D" w:rsidRPr="00962762" w:rsidRDefault="00A34A8D" w:rsidP="00101714">
            <w:pPr>
              <w:spacing w:after="60"/>
              <w:rPr>
                <w:rFonts w:cs="Arial"/>
                <w:sz w:val="22"/>
                <w:szCs w:val="22"/>
              </w:rPr>
            </w:pPr>
            <w:r w:rsidRPr="00962762">
              <w:rPr>
                <w:rFonts w:cs="Arial"/>
                <w:b/>
                <w:sz w:val="22"/>
                <w:szCs w:val="22"/>
              </w:rPr>
              <w:t xml:space="preserve">Tempo de resposta </w:t>
            </w:r>
            <w:r w:rsidR="00101714">
              <w:rPr>
                <w:rFonts w:cs="Arial"/>
                <w:b/>
                <w:sz w:val="22"/>
                <w:szCs w:val="22"/>
              </w:rPr>
              <w:t>pelo</w:t>
            </w:r>
            <w:r w:rsidRPr="00962762">
              <w:rPr>
                <w:rFonts w:cs="Arial"/>
                <w:b/>
                <w:sz w:val="22"/>
                <w:szCs w:val="22"/>
              </w:rPr>
              <w:t xml:space="preserve"> Auditado</w:t>
            </w:r>
          </w:p>
        </w:tc>
      </w:tr>
      <w:tr w:rsidR="002425F1" w:rsidRPr="00962762" w:rsidTr="00B22C9E">
        <w:tc>
          <w:tcPr>
            <w:tcW w:w="10173" w:type="dxa"/>
            <w:gridSpan w:val="2"/>
            <w:shd w:val="pct5" w:color="000000" w:fill="FFFFFF"/>
          </w:tcPr>
          <w:p w:rsidR="00A34A8D" w:rsidRPr="00962762" w:rsidRDefault="00A34A8D" w:rsidP="00A34A8D">
            <w:pPr>
              <w:spacing w:after="60"/>
              <w:rPr>
                <w:rFonts w:cs="Arial"/>
                <w:color w:val="FFFFFF"/>
                <w:sz w:val="12"/>
                <w:szCs w:val="12"/>
              </w:rPr>
            </w:pPr>
            <w:r w:rsidRPr="00962762">
              <w:rPr>
                <w:rFonts w:cs="Arial"/>
                <w:b/>
                <w:sz w:val="22"/>
                <w:szCs w:val="22"/>
              </w:rPr>
              <w:t xml:space="preserve">Não Conformidade </w:t>
            </w:r>
            <w:r w:rsidRPr="00962762">
              <w:rPr>
                <w:rFonts w:cs="Arial"/>
                <w:sz w:val="22"/>
                <w:szCs w:val="22"/>
              </w:rPr>
              <w:t>(registro e descrição objetiv</w:t>
            </w:r>
            <w:r w:rsidR="00101714">
              <w:rPr>
                <w:rFonts w:cs="Arial"/>
                <w:sz w:val="22"/>
                <w:szCs w:val="22"/>
              </w:rPr>
              <w:t>a</w:t>
            </w:r>
            <w:r w:rsidRPr="00962762">
              <w:rPr>
                <w:rFonts w:cs="Arial"/>
                <w:sz w:val="22"/>
                <w:szCs w:val="22"/>
              </w:rPr>
              <w:t xml:space="preserve"> da não conformidade):</w:t>
            </w:r>
            <w:r w:rsidRPr="00962762">
              <w:rPr>
                <w:rFonts w:cs="Arial"/>
                <w:color w:val="FFFFFF"/>
                <w:sz w:val="12"/>
                <w:szCs w:val="12"/>
              </w:rPr>
              <w:t xml:space="preserve"> </w:t>
            </w:r>
          </w:p>
          <w:p w:rsidR="002425F1" w:rsidRPr="00962762" w:rsidRDefault="002425F1" w:rsidP="009E1D1C">
            <w:pPr>
              <w:spacing w:after="60"/>
              <w:rPr>
                <w:rFonts w:cs="Arial"/>
              </w:rPr>
            </w:pPr>
          </w:p>
          <w:p w:rsidR="002425F1" w:rsidRPr="00962762" w:rsidRDefault="002425F1" w:rsidP="009E1D1C">
            <w:pPr>
              <w:spacing w:after="60"/>
              <w:rPr>
                <w:rFonts w:cs="Arial"/>
              </w:rPr>
            </w:pPr>
          </w:p>
          <w:p w:rsidR="002425F1" w:rsidRPr="00962762" w:rsidRDefault="002425F1" w:rsidP="009E1D1C">
            <w:pPr>
              <w:spacing w:after="60"/>
              <w:rPr>
                <w:rFonts w:cs="Arial"/>
              </w:rPr>
            </w:pPr>
          </w:p>
        </w:tc>
      </w:tr>
      <w:tr w:rsidR="002425F1" w:rsidRPr="00962762" w:rsidTr="00B22C9E">
        <w:trPr>
          <w:trHeight w:val="567"/>
        </w:trPr>
        <w:tc>
          <w:tcPr>
            <w:tcW w:w="5328" w:type="dxa"/>
            <w:tcBorders>
              <w:bottom w:val="single" w:sz="18" w:space="0" w:color="FFFFFF"/>
            </w:tcBorders>
            <w:shd w:val="pct20" w:color="000000" w:fill="FFFFFF"/>
          </w:tcPr>
          <w:p w:rsidR="00A34A8D" w:rsidRPr="00962762" w:rsidRDefault="00A34A8D" w:rsidP="009E1D1C">
            <w:pPr>
              <w:tabs>
                <w:tab w:val="left" w:pos="810"/>
                <w:tab w:val="left" w:pos="1080"/>
                <w:tab w:val="left" w:pos="5040"/>
              </w:tabs>
              <w:rPr>
                <w:rFonts w:cs="Arial"/>
                <w:b/>
                <w:sz w:val="22"/>
                <w:szCs w:val="22"/>
              </w:rPr>
            </w:pPr>
            <w:r w:rsidRPr="00962762">
              <w:rPr>
                <w:rFonts w:cs="Arial"/>
                <w:b/>
                <w:sz w:val="22"/>
                <w:szCs w:val="22"/>
              </w:rPr>
              <w:t>Auditor do Organismo de Certificação (ExCB):</w:t>
            </w:r>
          </w:p>
          <w:p w:rsidR="002425F1" w:rsidRPr="00962762" w:rsidRDefault="002425F1" w:rsidP="009E1D1C">
            <w:pPr>
              <w:tabs>
                <w:tab w:val="left" w:pos="810"/>
                <w:tab w:val="left" w:pos="1080"/>
                <w:tab w:val="left" w:pos="5040"/>
              </w:tabs>
              <w:rPr>
                <w:rFonts w:cs="Arial"/>
                <w:b/>
                <w:sz w:val="22"/>
                <w:szCs w:val="22"/>
              </w:rPr>
            </w:pPr>
          </w:p>
        </w:tc>
        <w:tc>
          <w:tcPr>
            <w:tcW w:w="4845" w:type="dxa"/>
            <w:tcBorders>
              <w:bottom w:val="single" w:sz="18" w:space="0" w:color="FFFFFF"/>
            </w:tcBorders>
            <w:shd w:val="pct20" w:color="000000" w:fill="FFFFFF"/>
          </w:tcPr>
          <w:p w:rsidR="002425F1" w:rsidRPr="00962762" w:rsidRDefault="00A34A8D" w:rsidP="009E1D1C">
            <w:pPr>
              <w:tabs>
                <w:tab w:val="left" w:pos="810"/>
                <w:tab w:val="left" w:pos="1080"/>
                <w:tab w:val="left" w:pos="5040"/>
              </w:tabs>
              <w:rPr>
                <w:rFonts w:cs="Arial"/>
                <w:b/>
                <w:sz w:val="22"/>
                <w:szCs w:val="22"/>
              </w:rPr>
            </w:pPr>
            <w:r w:rsidRPr="00962762">
              <w:rPr>
                <w:rFonts w:cs="Arial"/>
                <w:b/>
                <w:sz w:val="22"/>
                <w:szCs w:val="22"/>
              </w:rPr>
              <w:t>Representante da Empresa de Serviços Ex:</w:t>
            </w:r>
          </w:p>
          <w:p w:rsidR="00A34A8D" w:rsidRPr="00962762" w:rsidRDefault="00A34A8D" w:rsidP="009E1D1C">
            <w:pPr>
              <w:tabs>
                <w:tab w:val="left" w:pos="810"/>
                <w:tab w:val="left" w:pos="1080"/>
                <w:tab w:val="left" w:pos="5040"/>
              </w:tabs>
              <w:rPr>
                <w:rFonts w:cs="Arial"/>
                <w:b/>
                <w:sz w:val="22"/>
                <w:szCs w:val="22"/>
              </w:rPr>
            </w:pPr>
          </w:p>
        </w:tc>
      </w:tr>
      <w:tr w:rsidR="002425F1" w:rsidRPr="00962762" w:rsidTr="00B22C9E">
        <w:tc>
          <w:tcPr>
            <w:tcW w:w="10173" w:type="dxa"/>
            <w:gridSpan w:val="2"/>
            <w:tcBorders>
              <w:top w:val="single" w:sz="18" w:space="0" w:color="FFFFFF"/>
              <w:bottom w:val="single" w:sz="18" w:space="0" w:color="FFFFFF"/>
            </w:tcBorders>
            <w:shd w:val="pct5" w:color="auto" w:fill="auto"/>
          </w:tcPr>
          <w:p w:rsidR="00A34A8D" w:rsidRPr="00962762" w:rsidRDefault="00A34A8D" w:rsidP="009E1D1C">
            <w:pPr>
              <w:tabs>
                <w:tab w:val="left" w:pos="810"/>
                <w:tab w:val="left" w:pos="1080"/>
                <w:tab w:val="left" w:pos="5400"/>
              </w:tabs>
              <w:rPr>
                <w:rFonts w:cs="Arial"/>
                <w:sz w:val="22"/>
                <w:szCs w:val="22"/>
              </w:rPr>
            </w:pPr>
            <w:r w:rsidRPr="00962762">
              <w:rPr>
                <w:rFonts w:cs="Arial"/>
                <w:b/>
                <w:sz w:val="22"/>
                <w:szCs w:val="22"/>
              </w:rPr>
              <w:t>Resposta</w:t>
            </w:r>
            <w:r w:rsidR="00962762" w:rsidRPr="00962762">
              <w:rPr>
                <w:rFonts w:cs="Arial"/>
                <w:b/>
                <w:sz w:val="22"/>
                <w:szCs w:val="22"/>
              </w:rPr>
              <w:t>s</w:t>
            </w:r>
            <w:r w:rsidRPr="00962762">
              <w:rPr>
                <w:rFonts w:cs="Arial"/>
                <w:b/>
                <w:sz w:val="22"/>
                <w:szCs w:val="22"/>
              </w:rPr>
              <w:t xml:space="preserve"> da Empresa de Serviços Ex</w:t>
            </w:r>
            <w:r w:rsidR="00962762" w:rsidRPr="00962762">
              <w:rPr>
                <w:rFonts w:cs="Arial"/>
                <w:b/>
                <w:sz w:val="22"/>
                <w:szCs w:val="22"/>
              </w:rPr>
              <w:t>:</w:t>
            </w:r>
          </w:p>
        </w:tc>
      </w:tr>
      <w:tr w:rsidR="002425F1" w:rsidRPr="00962762" w:rsidTr="00B22C9E">
        <w:trPr>
          <w:trHeight w:val="567"/>
        </w:trPr>
        <w:tc>
          <w:tcPr>
            <w:tcW w:w="10173" w:type="dxa"/>
            <w:gridSpan w:val="2"/>
            <w:tcBorders>
              <w:top w:val="single" w:sz="18" w:space="0" w:color="FFFFFF"/>
              <w:bottom w:val="single" w:sz="18" w:space="0" w:color="FFFFFF"/>
            </w:tcBorders>
            <w:shd w:val="pct5" w:color="auto" w:fill="auto"/>
          </w:tcPr>
          <w:p w:rsidR="002425F1" w:rsidRPr="00962762" w:rsidRDefault="002425F1" w:rsidP="009E1D1C">
            <w:pPr>
              <w:tabs>
                <w:tab w:val="left" w:pos="810"/>
                <w:tab w:val="left" w:pos="1080"/>
                <w:tab w:val="left" w:pos="5040"/>
              </w:tabs>
              <w:rPr>
                <w:rFonts w:cs="Arial"/>
                <w:b/>
                <w:sz w:val="22"/>
                <w:szCs w:val="22"/>
              </w:rPr>
            </w:pPr>
          </w:p>
          <w:p w:rsidR="00962762" w:rsidRPr="00962762" w:rsidRDefault="00962762" w:rsidP="00962762">
            <w:pPr>
              <w:tabs>
                <w:tab w:val="left" w:pos="810"/>
                <w:tab w:val="left" w:pos="1080"/>
                <w:tab w:val="left" w:pos="5040"/>
              </w:tabs>
              <w:rPr>
                <w:rFonts w:cs="Arial"/>
                <w:sz w:val="22"/>
                <w:szCs w:val="22"/>
              </w:rPr>
            </w:pPr>
            <w:r w:rsidRPr="00962762">
              <w:rPr>
                <w:rFonts w:cs="Arial"/>
                <w:sz w:val="22"/>
                <w:szCs w:val="22"/>
              </w:rPr>
              <w:t>1) Ação corretiva proposta e prazo</w:t>
            </w:r>
          </w:p>
          <w:p w:rsidR="00962762" w:rsidRPr="00962762" w:rsidRDefault="00962762" w:rsidP="00962762">
            <w:pPr>
              <w:tabs>
                <w:tab w:val="left" w:pos="810"/>
                <w:tab w:val="left" w:pos="1080"/>
                <w:tab w:val="left" w:pos="5040"/>
              </w:tabs>
              <w:rPr>
                <w:rFonts w:cs="Arial"/>
                <w:i/>
              </w:rPr>
            </w:pPr>
            <w:r w:rsidRPr="00962762">
              <w:rPr>
                <w:rFonts w:cs="Arial"/>
                <w:i/>
              </w:rPr>
              <w:t>Incluir uma descrição da ação corretiva atual</w:t>
            </w:r>
          </w:p>
          <w:p w:rsidR="002425F1" w:rsidRPr="005739F5" w:rsidRDefault="002425F1" w:rsidP="009E1D1C">
            <w:pPr>
              <w:tabs>
                <w:tab w:val="left" w:pos="810"/>
                <w:tab w:val="left" w:pos="1080"/>
                <w:tab w:val="left" w:pos="5040"/>
              </w:tabs>
              <w:rPr>
                <w:rFonts w:cs="Arial"/>
                <w:sz w:val="22"/>
                <w:szCs w:val="22"/>
              </w:rPr>
            </w:pPr>
          </w:p>
          <w:p w:rsidR="002425F1" w:rsidRPr="005739F5" w:rsidRDefault="002425F1" w:rsidP="009E1D1C">
            <w:pPr>
              <w:tabs>
                <w:tab w:val="left" w:pos="810"/>
                <w:tab w:val="left" w:pos="1080"/>
                <w:tab w:val="left" w:pos="5040"/>
              </w:tabs>
              <w:rPr>
                <w:rFonts w:cs="Arial"/>
                <w:sz w:val="22"/>
                <w:szCs w:val="22"/>
              </w:rPr>
            </w:pPr>
          </w:p>
          <w:p w:rsidR="002425F1" w:rsidRPr="00962762" w:rsidRDefault="002425F1" w:rsidP="009E1D1C">
            <w:pPr>
              <w:tabs>
                <w:tab w:val="left" w:pos="810"/>
                <w:tab w:val="left" w:pos="1080"/>
                <w:tab w:val="left" w:pos="5040"/>
              </w:tabs>
              <w:rPr>
                <w:rFonts w:cs="Arial"/>
                <w:b/>
                <w:sz w:val="22"/>
                <w:szCs w:val="22"/>
              </w:rPr>
            </w:pPr>
          </w:p>
        </w:tc>
      </w:tr>
      <w:tr w:rsidR="002425F1" w:rsidRPr="00962762" w:rsidTr="00B22C9E">
        <w:trPr>
          <w:trHeight w:val="567"/>
        </w:trPr>
        <w:tc>
          <w:tcPr>
            <w:tcW w:w="5328" w:type="dxa"/>
            <w:tcBorders>
              <w:bottom w:val="single" w:sz="18" w:space="0" w:color="FFFFFF"/>
            </w:tcBorders>
            <w:shd w:val="pct20" w:color="000000" w:fill="FFFFFF"/>
          </w:tcPr>
          <w:p w:rsidR="00962762" w:rsidRPr="00962762" w:rsidRDefault="00962762" w:rsidP="009E1D1C">
            <w:pPr>
              <w:tabs>
                <w:tab w:val="left" w:pos="810"/>
                <w:tab w:val="left" w:pos="1080"/>
                <w:tab w:val="left" w:pos="5040"/>
              </w:tabs>
              <w:rPr>
                <w:rFonts w:cs="Arial"/>
                <w:b/>
                <w:sz w:val="22"/>
                <w:szCs w:val="22"/>
              </w:rPr>
            </w:pPr>
            <w:r w:rsidRPr="00962762">
              <w:rPr>
                <w:rFonts w:cs="Arial"/>
                <w:b/>
                <w:sz w:val="22"/>
                <w:szCs w:val="22"/>
              </w:rPr>
              <w:t>Auditor do Organismo de Certificação (ExCB):</w:t>
            </w:r>
          </w:p>
          <w:p w:rsidR="002425F1" w:rsidRPr="00962762" w:rsidRDefault="002425F1" w:rsidP="009E1D1C">
            <w:pPr>
              <w:tabs>
                <w:tab w:val="left" w:pos="810"/>
                <w:tab w:val="left" w:pos="1080"/>
                <w:tab w:val="left" w:pos="5040"/>
              </w:tabs>
              <w:rPr>
                <w:rFonts w:cs="Arial"/>
                <w:b/>
                <w:sz w:val="22"/>
                <w:szCs w:val="22"/>
              </w:rPr>
            </w:pPr>
          </w:p>
        </w:tc>
        <w:tc>
          <w:tcPr>
            <w:tcW w:w="4845" w:type="dxa"/>
            <w:tcBorders>
              <w:bottom w:val="single" w:sz="18" w:space="0" w:color="FFFFFF"/>
            </w:tcBorders>
            <w:shd w:val="pct20" w:color="000000" w:fill="FFFFFF"/>
          </w:tcPr>
          <w:p w:rsidR="00962762" w:rsidRPr="00962762" w:rsidRDefault="00962762" w:rsidP="00962762">
            <w:pPr>
              <w:tabs>
                <w:tab w:val="left" w:pos="810"/>
                <w:tab w:val="left" w:pos="1080"/>
                <w:tab w:val="left" w:pos="5040"/>
              </w:tabs>
              <w:rPr>
                <w:rFonts w:cs="Arial"/>
                <w:b/>
                <w:sz w:val="22"/>
                <w:szCs w:val="22"/>
              </w:rPr>
            </w:pPr>
            <w:r w:rsidRPr="00962762">
              <w:rPr>
                <w:rFonts w:cs="Arial"/>
                <w:b/>
                <w:sz w:val="22"/>
                <w:szCs w:val="22"/>
              </w:rPr>
              <w:t>Representante da Empresa de Serviços Ex:</w:t>
            </w:r>
          </w:p>
          <w:p w:rsidR="002425F1" w:rsidRPr="00962762" w:rsidRDefault="002425F1" w:rsidP="009E1D1C">
            <w:pPr>
              <w:tabs>
                <w:tab w:val="left" w:pos="810"/>
                <w:tab w:val="left" w:pos="1080"/>
                <w:tab w:val="left" w:pos="5040"/>
              </w:tabs>
              <w:rPr>
                <w:rFonts w:cs="Arial"/>
                <w:b/>
                <w:sz w:val="22"/>
                <w:szCs w:val="22"/>
              </w:rPr>
            </w:pPr>
          </w:p>
        </w:tc>
      </w:tr>
      <w:tr w:rsidR="002425F1" w:rsidRPr="00962762" w:rsidTr="00B22C9E">
        <w:trPr>
          <w:trHeight w:val="567"/>
        </w:trPr>
        <w:tc>
          <w:tcPr>
            <w:tcW w:w="10173" w:type="dxa"/>
            <w:gridSpan w:val="2"/>
            <w:tcBorders>
              <w:top w:val="single" w:sz="18" w:space="0" w:color="FFFFFF"/>
              <w:bottom w:val="single" w:sz="18" w:space="0" w:color="FFFFFF"/>
            </w:tcBorders>
            <w:shd w:val="pct5" w:color="auto" w:fill="auto"/>
          </w:tcPr>
          <w:p w:rsidR="00962762" w:rsidRPr="00962762" w:rsidRDefault="00962762" w:rsidP="00962762">
            <w:pPr>
              <w:tabs>
                <w:tab w:val="left" w:pos="810"/>
                <w:tab w:val="left" w:pos="1080"/>
                <w:tab w:val="left" w:pos="5040"/>
              </w:tabs>
              <w:rPr>
                <w:rFonts w:cs="Arial"/>
                <w:sz w:val="22"/>
                <w:szCs w:val="22"/>
                <w:u w:val="single"/>
              </w:rPr>
            </w:pPr>
            <w:r w:rsidRPr="00962762">
              <w:rPr>
                <w:rFonts w:cs="Arial"/>
                <w:sz w:val="22"/>
                <w:szCs w:val="22"/>
                <w:u w:val="single"/>
              </w:rPr>
              <w:t>2) Correções e ações corretivas:</w:t>
            </w:r>
          </w:p>
          <w:p w:rsidR="00962762" w:rsidRPr="00962762" w:rsidRDefault="00962762" w:rsidP="00962762">
            <w:pPr>
              <w:tabs>
                <w:tab w:val="left" w:pos="810"/>
                <w:tab w:val="left" w:pos="1080"/>
                <w:tab w:val="left" w:pos="5040"/>
              </w:tabs>
              <w:rPr>
                <w:rFonts w:cs="Arial"/>
                <w:i/>
              </w:rPr>
            </w:pPr>
            <w:r w:rsidRPr="00962762">
              <w:rPr>
                <w:rFonts w:cs="Arial"/>
                <w:i/>
              </w:rPr>
              <w:t>Incluir uma descrição da ação corretiva ou preventiva atual implantada</w:t>
            </w:r>
          </w:p>
          <w:p w:rsidR="002425F1" w:rsidRPr="00962762" w:rsidRDefault="002425F1" w:rsidP="009E1D1C">
            <w:pPr>
              <w:tabs>
                <w:tab w:val="left" w:pos="810"/>
                <w:tab w:val="left" w:pos="1080"/>
                <w:tab w:val="left" w:pos="5040"/>
              </w:tabs>
              <w:rPr>
                <w:rFonts w:cs="Arial"/>
                <w:sz w:val="22"/>
                <w:szCs w:val="22"/>
              </w:rPr>
            </w:pPr>
          </w:p>
          <w:p w:rsidR="002425F1" w:rsidRPr="00962762" w:rsidRDefault="002425F1" w:rsidP="009E1D1C">
            <w:pPr>
              <w:tabs>
                <w:tab w:val="left" w:pos="810"/>
                <w:tab w:val="left" w:pos="1080"/>
                <w:tab w:val="left" w:pos="5040"/>
              </w:tabs>
              <w:rPr>
                <w:rFonts w:cs="Arial"/>
                <w:sz w:val="22"/>
                <w:szCs w:val="22"/>
              </w:rPr>
            </w:pPr>
          </w:p>
          <w:p w:rsidR="002425F1" w:rsidRPr="00962762" w:rsidRDefault="002425F1" w:rsidP="009E1D1C">
            <w:pPr>
              <w:tabs>
                <w:tab w:val="left" w:pos="810"/>
                <w:tab w:val="left" w:pos="1080"/>
                <w:tab w:val="left" w:pos="5040"/>
              </w:tabs>
              <w:rPr>
                <w:rFonts w:cs="Arial"/>
                <w:sz w:val="22"/>
                <w:szCs w:val="22"/>
              </w:rPr>
            </w:pPr>
          </w:p>
        </w:tc>
      </w:tr>
      <w:tr w:rsidR="002425F1" w:rsidRPr="00962762" w:rsidTr="00B22C9E">
        <w:trPr>
          <w:trHeight w:val="567"/>
        </w:trPr>
        <w:tc>
          <w:tcPr>
            <w:tcW w:w="10173" w:type="dxa"/>
            <w:gridSpan w:val="2"/>
            <w:tcBorders>
              <w:top w:val="single" w:sz="18" w:space="0" w:color="FFFFFF"/>
              <w:bottom w:val="single" w:sz="18" w:space="0" w:color="FFFFFF"/>
            </w:tcBorders>
            <w:shd w:val="pct5" w:color="auto" w:fill="auto"/>
          </w:tcPr>
          <w:p w:rsidR="00962762" w:rsidRPr="00962762" w:rsidRDefault="00962762" w:rsidP="00962762">
            <w:pPr>
              <w:pStyle w:val="bronvermelding"/>
              <w:widowControl/>
              <w:tabs>
                <w:tab w:val="clear" w:pos="9360"/>
                <w:tab w:val="left" w:pos="0"/>
              </w:tabs>
              <w:rPr>
                <w:rFonts w:ascii="Arial" w:hAnsi="Arial" w:cs="Arial"/>
                <w:spacing w:val="-2"/>
                <w:sz w:val="22"/>
                <w:szCs w:val="22"/>
                <w:u w:val="single"/>
                <w:lang w:val="pt-BR"/>
              </w:rPr>
            </w:pPr>
            <w:r w:rsidRPr="00962762">
              <w:rPr>
                <w:rFonts w:ascii="Arial" w:hAnsi="Arial" w:cs="Arial"/>
                <w:sz w:val="22"/>
                <w:szCs w:val="22"/>
                <w:u w:val="single"/>
                <w:lang w:val="pt-BR"/>
              </w:rPr>
              <w:t>3) Verificação da ação preventiva ou corretiva pelo ExCB</w:t>
            </w:r>
            <w:r w:rsidRPr="00962762">
              <w:rPr>
                <w:rFonts w:ascii="Arial" w:hAnsi="Arial" w:cs="Arial"/>
                <w:spacing w:val="-2"/>
                <w:sz w:val="22"/>
                <w:szCs w:val="22"/>
                <w:u w:val="single"/>
                <w:lang w:val="pt-BR"/>
              </w:rPr>
              <w:t>:</w:t>
            </w:r>
          </w:p>
          <w:p w:rsidR="00962762" w:rsidRPr="00962762" w:rsidRDefault="00962762" w:rsidP="009E1D1C">
            <w:pPr>
              <w:tabs>
                <w:tab w:val="left" w:pos="810"/>
                <w:tab w:val="left" w:pos="1080"/>
                <w:tab w:val="left" w:pos="5040"/>
              </w:tabs>
              <w:rPr>
                <w:rFonts w:cs="Arial"/>
                <w:sz w:val="22"/>
                <w:szCs w:val="22"/>
              </w:rPr>
            </w:pPr>
          </w:p>
          <w:p w:rsidR="002425F1" w:rsidRPr="00962762" w:rsidRDefault="002425F1" w:rsidP="009E1D1C">
            <w:pPr>
              <w:tabs>
                <w:tab w:val="left" w:pos="810"/>
                <w:tab w:val="left" w:pos="1080"/>
                <w:tab w:val="left" w:pos="5040"/>
              </w:tabs>
              <w:rPr>
                <w:rFonts w:cs="Arial"/>
                <w:sz w:val="22"/>
                <w:szCs w:val="22"/>
              </w:rPr>
            </w:pPr>
          </w:p>
          <w:p w:rsidR="002425F1" w:rsidRPr="00962762" w:rsidRDefault="002425F1" w:rsidP="009E1D1C">
            <w:pPr>
              <w:tabs>
                <w:tab w:val="left" w:pos="810"/>
                <w:tab w:val="left" w:pos="1080"/>
                <w:tab w:val="left" w:pos="5040"/>
              </w:tabs>
              <w:rPr>
                <w:rFonts w:cs="Arial"/>
                <w:sz w:val="22"/>
                <w:szCs w:val="22"/>
              </w:rPr>
            </w:pPr>
          </w:p>
        </w:tc>
      </w:tr>
      <w:tr w:rsidR="002425F1" w:rsidRPr="00962762" w:rsidTr="00B22C9E">
        <w:trPr>
          <w:trHeight w:val="567"/>
        </w:trPr>
        <w:tc>
          <w:tcPr>
            <w:tcW w:w="5328" w:type="dxa"/>
            <w:tcBorders>
              <w:bottom w:val="single" w:sz="18" w:space="0" w:color="FFFFFF"/>
            </w:tcBorders>
            <w:shd w:val="pct20" w:color="000000" w:fill="FFFFFF"/>
          </w:tcPr>
          <w:p w:rsidR="00962762" w:rsidRPr="00962762" w:rsidRDefault="00962762" w:rsidP="009E1D1C">
            <w:pPr>
              <w:tabs>
                <w:tab w:val="left" w:pos="810"/>
                <w:tab w:val="left" w:pos="1080"/>
                <w:tab w:val="left" w:pos="5040"/>
              </w:tabs>
              <w:rPr>
                <w:rFonts w:cs="Arial"/>
                <w:b/>
                <w:sz w:val="22"/>
                <w:szCs w:val="22"/>
              </w:rPr>
            </w:pPr>
            <w:r w:rsidRPr="00962762">
              <w:rPr>
                <w:rFonts w:cs="Arial"/>
                <w:b/>
                <w:sz w:val="22"/>
                <w:szCs w:val="22"/>
              </w:rPr>
              <w:t>Auditor do Organismo de Certificação (ExCB):</w:t>
            </w:r>
          </w:p>
          <w:p w:rsidR="002425F1" w:rsidRPr="00962762" w:rsidRDefault="002425F1" w:rsidP="009E1D1C">
            <w:pPr>
              <w:tabs>
                <w:tab w:val="left" w:pos="810"/>
                <w:tab w:val="left" w:pos="1080"/>
                <w:tab w:val="left" w:pos="5040"/>
              </w:tabs>
              <w:rPr>
                <w:rFonts w:cs="Arial"/>
                <w:b/>
                <w:sz w:val="22"/>
                <w:szCs w:val="22"/>
              </w:rPr>
            </w:pPr>
          </w:p>
        </w:tc>
        <w:tc>
          <w:tcPr>
            <w:tcW w:w="4845" w:type="dxa"/>
            <w:tcBorders>
              <w:bottom w:val="single" w:sz="18" w:space="0" w:color="FFFFFF"/>
            </w:tcBorders>
            <w:shd w:val="pct20" w:color="000000" w:fill="FFFFFF"/>
          </w:tcPr>
          <w:p w:rsidR="00962762" w:rsidRPr="00962762" w:rsidRDefault="00962762" w:rsidP="00962762">
            <w:pPr>
              <w:tabs>
                <w:tab w:val="left" w:pos="810"/>
                <w:tab w:val="left" w:pos="1080"/>
                <w:tab w:val="left" w:pos="5040"/>
              </w:tabs>
              <w:rPr>
                <w:rFonts w:cs="Arial"/>
                <w:b/>
                <w:sz w:val="22"/>
                <w:szCs w:val="22"/>
              </w:rPr>
            </w:pPr>
            <w:r w:rsidRPr="00962762">
              <w:rPr>
                <w:rFonts w:cs="Arial"/>
                <w:b/>
                <w:sz w:val="22"/>
                <w:szCs w:val="22"/>
              </w:rPr>
              <w:t>Representante da Empresa de Serviços Ex:</w:t>
            </w:r>
          </w:p>
          <w:p w:rsidR="002425F1" w:rsidRPr="00962762" w:rsidRDefault="002425F1" w:rsidP="009E1D1C">
            <w:pPr>
              <w:tabs>
                <w:tab w:val="left" w:pos="810"/>
                <w:tab w:val="left" w:pos="1080"/>
                <w:tab w:val="left" w:pos="5040"/>
              </w:tabs>
              <w:rPr>
                <w:rFonts w:cs="Arial"/>
                <w:b/>
                <w:sz w:val="22"/>
                <w:szCs w:val="22"/>
              </w:rPr>
            </w:pPr>
          </w:p>
        </w:tc>
      </w:tr>
    </w:tbl>
    <w:p w:rsidR="002425F1" w:rsidRPr="00962762" w:rsidRDefault="002425F1" w:rsidP="002425F1">
      <w:pPr>
        <w:tabs>
          <w:tab w:val="left" w:pos="3544"/>
        </w:tabs>
        <w:rPr>
          <w:rFonts w:cs="Arial"/>
          <w:b/>
        </w:rPr>
      </w:pPr>
    </w:p>
    <w:sectPr w:rsidR="002425F1" w:rsidRPr="00962762" w:rsidSect="00C97A9D">
      <w:headerReference w:type="default" r:id="rId9"/>
      <w:footerReference w:type="default" r:id="rId10"/>
      <w:pgSz w:w="11907" w:h="16840" w:code="9"/>
      <w:pgMar w:top="2835" w:right="851" w:bottom="1247" w:left="1134"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3A" w:rsidRDefault="00122D3A">
      <w:r>
        <w:separator/>
      </w:r>
    </w:p>
  </w:endnote>
  <w:endnote w:type="continuationSeparator" w:id="0">
    <w:p w:rsidR="00122D3A" w:rsidRDefault="0012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72" w:type="dxa"/>
      <w:tblBorders>
        <w:top w:val="single" w:sz="18" w:space="0" w:color="0000FF"/>
        <w:left w:val="single" w:sz="18" w:space="0" w:color="0000FF"/>
        <w:bottom w:val="single" w:sz="18" w:space="0" w:color="0000FF"/>
        <w:right w:val="single" w:sz="18" w:space="0" w:color="0000FF"/>
      </w:tblBorders>
      <w:tblLayout w:type="fixed"/>
      <w:tblLook w:val="0000" w:firstRow="0" w:lastRow="0" w:firstColumn="0" w:lastColumn="0" w:noHBand="0" w:noVBand="0"/>
    </w:tblPr>
    <w:tblGrid>
      <w:gridCol w:w="3299"/>
      <w:gridCol w:w="6781"/>
    </w:tblGrid>
    <w:tr w:rsidR="00122D3A" w:rsidTr="00B85F1F">
      <w:tc>
        <w:tcPr>
          <w:tcW w:w="3299" w:type="dxa"/>
        </w:tcPr>
        <w:p w:rsidR="00122D3A" w:rsidRDefault="00122D3A" w:rsidP="009F013B">
          <w:pPr>
            <w:pStyle w:val="Rodap"/>
            <w:tabs>
              <w:tab w:val="clear" w:pos="8306"/>
              <w:tab w:val="left" w:pos="2977"/>
              <w:tab w:val="left" w:pos="6379"/>
              <w:tab w:val="right" w:pos="6946"/>
            </w:tabs>
            <w:rPr>
              <w:b/>
              <w:color w:val="0000FF"/>
              <w:sz w:val="22"/>
            </w:rPr>
          </w:pPr>
        </w:p>
      </w:tc>
      <w:tc>
        <w:tcPr>
          <w:tcW w:w="6781" w:type="dxa"/>
        </w:tcPr>
        <w:p w:rsidR="00122D3A" w:rsidRDefault="00122D3A" w:rsidP="00B85F1F">
          <w:pPr>
            <w:pStyle w:val="Rodap"/>
            <w:tabs>
              <w:tab w:val="clear" w:pos="8306"/>
              <w:tab w:val="left" w:pos="2977"/>
              <w:tab w:val="left" w:pos="6379"/>
              <w:tab w:val="right" w:pos="6946"/>
            </w:tabs>
            <w:jc w:val="right"/>
            <w:rPr>
              <w:b/>
              <w:color w:val="0000FF"/>
              <w:sz w:val="22"/>
            </w:rPr>
          </w:pPr>
        </w:p>
      </w:tc>
    </w:tr>
  </w:tbl>
  <w:p w:rsidR="00122D3A" w:rsidRDefault="00122D3A" w:rsidP="009F013B">
    <w:pPr>
      <w:pStyle w:val="Rodap"/>
      <w:jc w:val="right"/>
    </w:pPr>
    <w:r>
      <w:rPr>
        <w:rFonts w:cs="Arial"/>
      </w:rPr>
      <w:t>Página</w:t>
    </w:r>
    <w:r w:rsidRPr="003A3889">
      <w:rPr>
        <w:rFonts w:cs="Arial"/>
      </w:rPr>
      <w:t xml:space="preserve"> </w:t>
    </w:r>
    <w:r w:rsidRPr="003A3889">
      <w:rPr>
        <w:rStyle w:val="Nmerodepgina"/>
        <w:rFonts w:cs="Arial"/>
      </w:rPr>
      <w:fldChar w:fldCharType="begin"/>
    </w:r>
    <w:r w:rsidRPr="003A3889">
      <w:rPr>
        <w:rStyle w:val="Nmerodepgina"/>
        <w:rFonts w:cs="Arial"/>
      </w:rPr>
      <w:instrText xml:space="preserve"> PAGE </w:instrText>
    </w:r>
    <w:r w:rsidRPr="003A3889">
      <w:rPr>
        <w:rStyle w:val="Nmerodepgina"/>
        <w:rFonts w:cs="Arial"/>
      </w:rPr>
      <w:fldChar w:fldCharType="separate"/>
    </w:r>
    <w:r w:rsidR="00453EB2">
      <w:rPr>
        <w:rStyle w:val="Nmerodepgina"/>
        <w:rFonts w:cs="Arial"/>
        <w:noProof/>
      </w:rPr>
      <w:t>1</w:t>
    </w:r>
    <w:r w:rsidRPr="003A3889">
      <w:rPr>
        <w:rStyle w:val="Nmerodepgina"/>
        <w:rFonts w:cs="Arial"/>
      </w:rPr>
      <w:fldChar w:fldCharType="end"/>
    </w:r>
    <w:r w:rsidRPr="003A3889">
      <w:rPr>
        <w:rStyle w:val="Nmerodepgina"/>
        <w:rFonts w:cs="Arial"/>
      </w:rPr>
      <w:t xml:space="preserve"> </w:t>
    </w:r>
    <w:r>
      <w:rPr>
        <w:rStyle w:val="Nmerodepgina"/>
        <w:rFonts w:cs="Arial"/>
      </w:rPr>
      <w:t>de</w:t>
    </w:r>
    <w:r w:rsidRPr="003A3889">
      <w:rPr>
        <w:rStyle w:val="Nmerodepgina"/>
        <w:rFonts w:cs="Arial"/>
      </w:rPr>
      <w:t xml:space="preserve"> </w:t>
    </w:r>
    <w:r w:rsidRPr="003A3889">
      <w:rPr>
        <w:rStyle w:val="Nmerodepgina"/>
        <w:rFonts w:cs="Arial"/>
      </w:rPr>
      <w:fldChar w:fldCharType="begin"/>
    </w:r>
    <w:r w:rsidRPr="003A3889">
      <w:rPr>
        <w:rStyle w:val="Nmerodepgina"/>
        <w:rFonts w:cs="Arial"/>
      </w:rPr>
      <w:instrText xml:space="preserve"> NUMPAGES </w:instrText>
    </w:r>
    <w:r w:rsidRPr="003A3889">
      <w:rPr>
        <w:rStyle w:val="Nmerodepgina"/>
        <w:rFonts w:cs="Arial"/>
      </w:rPr>
      <w:fldChar w:fldCharType="separate"/>
    </w:r>
    <w:r w:rsidR="00453EB2">
      <w:rPr>
        <w:rStyle w:val="Nmerodepgina"/>
        <w:rFonts w:cs="Arial"/>
        <w:noProof/>
      </w:rPr>
      <w:t>12</w:t>
    </w:r>
    <w:r w:rsidRPr="003A3889">
      <w:rPr>
        <w:rStyle w:val="Nmerodepgina"/>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3A" w:rsidRDefault="00122D3A" w:rsidP="009F013B">
    <w:pPr>
      <w:pStyle w:val="Rodap"/>
      <w:jc w:val="right"/>
    </w:pPr>
    <w:r>
      <w:rPr>
        <w:rFonts w:cs="Arial"/>
      </w:rPr>
      <w:t>Página</w:t>
    </w:r>
    <w:r w:rsidRPr="003A3889">
      <w:rPr>
        <w:rFonts w:cs="Arial"/>
      </w:rPr>
      <w:t xml:space="preserve"> </w:t>
    </w:r>
    <w:r w:rsidRPr="003A3889">
      <w:rPr>
        <w:rStyle w:val="Nmerodepgina"/>
        <w:rFonts w:cs="Arial"/>
      </w:rPr>
      <w:fldChar w:fldCharType="begin"/>
    </w:r>
    <w:r w:rsidRPr="003A3889">
      <w:rPr>
        <w:rStyle w:val="Nmerodepgina"/>
        <w:rFonts w:cs="Arial"/>
      </w:rPr>
      <w:instrText xml:space="preserve"> PAGE </w:instrText>
    </w:r>
    <w:r w:rsidRPr="003A3889">
      <w:rPr>
        <w:rStyle w:val="Nmerodepgina"/>
        <w:rFonts w:cs="Arial"/>
      </w:rPr>
      <w:fldChar w:fldCharType="separate"/>
    </w:r>
    <w:r w:rsidR="00453EB2">
      <w:rPr>
        <w:rStyle w:val="Nmerodepgina"/>
        <w:rFonts w:cs="Arial"/>
        <w:noProof/>
      </w:rPr>
      <w:t>11</w:t>
    </w:r>
    <w:r w:rsidRPr="003A3889">
      <w:rPr>
        <w:rStyle w:val="Nmerodepgina"/>
        <w:rFonts w:cs="Arial"/>
      </w:rPr>
      <w:fldChar w:fldCharType="end"/>
    </w:r>
    <w:r w:rsidRPr="003A3889">
      <w:rPr>
        <w:rStyle w:val="Nmerodepgina"/>
        <w:rFonts w:cs="Arial"/>
      </w:rPr>
      <w:t xml:space="preserve"> </w:t>
    </w:r>
    <w:r>
      <w:rPr>
        <w:rStyle w:val="Nmerodepgina"/>
        <w:rFonts w:cs="Arial"/>
      </w:rPr>
      <w:t>de</w:t>
    </w:r>
    <w:r w:rsidRPr="003A3889">
      <w:rPr>
        <w:rStyle w:val="Nmerodepgina"/>
        <w:rFonts w:cs="Arial"/>
      </w:rPr>
      <w:t xml:space="preserve"> </w:t>
    </w:r>
    <w:r w:rsidRPr="003A3889">
      <w:rPr>
        <w:rStyle w:val="Nmerodepgina"/>
        <w:rFonts w:cs="Arial"/>
      </w:rPr>
      <w:fldChar w:fldCharType="begin"/>
    </w:r>
    <w:r w:rsidRPr="003A3889">
      <w:rPr>
        <w:rStyle w:val="Nmerodepgina"/>
        <w:rFonts w:cs="Arial"/>
      </w:rPr>
      <w:instrText xml:space="preserve"> NUMPAGES </w:instrText>
    </w:r>
    <w:r w:rsidRPr="003A3889">
      <w:rPr>
        <w:rStyle w:val="Nmerodepgina"/>
        <w:rFonts w:cs="Arial"/>
      </w:rPr>
      <w:fldChar w:fldCharType="separate"/>
    </w:r>
    <w:r w:rsidR="00453EB2">
      <w:rPr>
        <w:rStyle w:val="Nmerodepgina"/>
        <w:rFonts w:cs="Arial"/>
        <w:noProof/>
      </w:rPr>
      <w:t>12</w:t>
    </w:r>
    <w:r w:rsidRPr="003A3889">
      <w:rPr>
        <w:rStyle w:val="Nmerodepgina"/>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3A" w:rsidRDefault="00122D3A">
      <w:r>
        <w:separator/>
      </w:r>
    </w:p>
  </w:footnote>
  <w:footnote w:type="continuationSeparator" w:id="0">
    <w:p w:rsidR="00122D3A" w:rsidRDefault="00122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36"/>
      <w:gridCol w:w="6914"/>
    </w:tblGrid>
    <w:tr w:rsidR="00122D3A" w:rsidTr="00051650">
      <w:tc>
        <w:tcPr>
          <w:tcW w:w="2628" w:type="dxa"/>
          <w:shd w:val="clear" w:color="auto" w:fill="auto"/>
        </w:tcPr>
        <w:p w:rsidR="00122D3A" w:rsidRDefault="00122D3A" w:rsidP="00A62654">
          <w:pPr>
            <w:pStyle w:val="Cabealho"/>
          </w:pPr>
          <w:r w:rsidRPr="00051650">
            <w:rPr>
              <w:rFonts w:cs="Arial"/>
              <w:noProof/>
              <w:color w:val="000099"/>
              <w:lang w:eastAsia="ja-JP"/>
            </w:rPr>
            <w:drawing>
              <wp:inline distT="0" distB="0" distL="0" distR="0">
                <wp:extent cx="1600200" cy="764540"/>
                <wp:effectExtent l="0" t="0" r="0" b="0"/>
                <wp:docPr id="1" name="Imagem 1" descr="IEC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Ex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64540"/>
                        </a:xfrm>
                        <a:prstGeom prst="rect">
                          <a:avLst/>
                        </a:prstGeom>
                        <a:noFill/>
                        <a:ln>
                          <a:noFill/>
                        </a:ln>
                      </pic:spPr>
                    </pic:pic>
                  </a:graphicData>
                </a:graphic>
              </wp:inline>
            </w:drawing>
          </w:r>
        </w:p>
      </w:tc>
      <w:tc>
        <w:tcPr>
          <w:tcW w:w="7238" w:type="dxa"/>
          <w:shd w:val="clear" w:color="auto" w:fill="auto"/>
        </w:tcPr>
        <w:p w:rsidR="00122D3A" w:rsidRPr="006721DB" w:rsidRDefault="00122D3A" w:rsidP="003D134C">
          <w:pPr>
            <w:jc w:val="center"/>
            <w:rPr>
              <w:b/>
              <w:sz w:val="24"/>
            </w:rPr>
          </w:pPr>
          <w:r w:rsidRPr="006721DB">
            <w:rPr>
              <w:b/>
              <w:sz w:val="24"/>
            </w:rPr>
            <w:t xml:space="preserve">IECEx 03-4 FAR – </w:t>
          </w:r>
          <w:r>
            <w:rPr>
              <w:b/>
              <w:sz w:val="24"/>
            </w:rPr>
            <w:t>Inspeção</w:t>
          </w:r>
          <w:r w:rsidRPr="006721DB">
            <w:rPr>
              <w:b/>
              <w:sz w:val="24"/>
            </w:rPr>
            <w:t xml:space="preserve"> e manutenção Ex</w:t>
          </w:r>
        </w:p>
        <w:p w:rsidR="00122D3A" w:rsidRPr="006721DB" w:rsidRDefault="00122D3A" w:rsidP="003D134C">
          <w:pPr>
            <w:pStyle w:val="Cabealho"/>
            <w:tabs>
              <w:tab w:val="left" w:pos="5903"/>
            </w:tabs>
            <w:jc w:val="center"/>
            <w:rPr>
              <w:b/>
              <w:sz w:val="24"/>
            </w:rPr>
          </w:pPr>
          <w:r w:rsidRPr="006721DB">
            <w:rPr>
              <w:b/>
              <w:sz w:val="24"/>
            </w:rPr>
            <w:t xml:space="preserve">Relatório de Avaliação &amp; Relatório de </w:t>
          </w:r>
          <w:r w:rsidRPr="006721DB">
            <w:rPr>
              <w:b/>
              <w:sz w:val="24"/>
            </w:rPr>
            <w:br/>
            <w:t>Não Conformidades da Empresa de Serviço</w:t>
          </w:r>
          <w:r>
            <w:rPr>
              <w:b/>
              <w:sz w:val="24"/>
            </w:rPr>
            <w:t>s Ex</w:t>
          </w:r>
        </w:p>
        <w:p w:rsidR="00122D3A" w:rsidRPr="003A3889" w:rsidRDefault="00122D3A" w:rsidP="003D134C">
          <w:pPr>
            <w:pStyle w:val="Cabealho"/>
            <w:tabs>
              <w:tab w:val="left" w:pos="5940"/>
            </w:tabs>
            <w:jc w:val="center"/>
            <w:rPr>
              <w:rFonts w:cs="Arial"/>
            </w:rPr>
          </w:pPr>
          <w:r w:rsidRPr="006721DB">
            <w:rPr>
              <w:b/>
              <w:sz w:val="24"/>
              <w:u w:val="single"/>
            </w:rPr>
            <w:t>CONFIDENCIAL</w:t>
          </w:r>
        </w:p>
      </w:tc>
    </w:tr>
  </w:tbl>
  <w:p w:rsidR="00122D3A" w:rsidRPr="006721DB" w:rsidRDefault="00122D3A" w:rsidP="003D134C">
    <w:pPr>
      <w:pStyle w:val="Cabealho"/>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36"/>
      <w:gridCol w:w="7186"/>
    </w:tblGrid>
    <w:tr w:rsidR="00122D3A" w:rsidRPr="00F642EE" w:rsidTr="00051650">
      <w:tc>
        <w:tcPr>
          <w:tcW w:w="2628" w:type="dxa"/>
          <w:shd w:val="clear" w:color="auto" w:fill="auto"/>
        </w:tcPr>
        <w:p w:rsidR="00122D3A" w:rsidRPr="00F642EE" w:rsidRDefault="00122D3A" w:rsidP="00A62654">
          <w:pPr>
            <w:pStyle w:val="Cabealho"/>
            <w:rPr>
              <w:rFonts w:cs="Arial"/>
            </w:rPr>
          </w:pPr>
          <w:r w:rsidRPr="00F642EE">
            <w:rPr>
              <w:rFonts w:cs="Arial"/>
              <w:noProof/>
              <w:color w:val="000099"/>
              <w:lang w:eastAsia="ja-JP"/>
            </w:rPr>
            <w:drawing>
              <wp:inline distT="0" distB="0" distL="0" distR="0">
                <wp:extent cx="1600200" cy="764540"/>
                <wp:effectExtent l="0" t="0" r="0" b="0"/>
                <wp:docPr id="2" name="Imagem 2" descr="IEC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CEx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64540"/>
                        </a:xfrm>
                        <a:prstGeom prst="rect">
                          <a:avLst/>
                        </a:prstGeom>
                        <a:noFill/>
                        <a:ln>
                          <a:noFill/>
                        </a:ln>
                      </pic:spPr>
                    </pic:pic>
                  </a:graphicData>
                </a:graphic>
              </wp:inline>
            </w:drawing>
          </w:r>
        </w:p>
      </w:tc>
      <w:tc>
        <w:tcPr>
          <w:tcW w:w="7238" w:type="dxa"/>
          <w:shd w:val="clear" w:color="auto" w:fill="auto"/>
        </w:tcPr>
        <w:p w:rsidR="00122D3A" w:rsidRPr="00F642EE" w:rsidRDefault="00122D3A" w:rsidP="00F642EE">
          <w:pPr>
            <w:jc w:val="center"/>
            <w:rPr>
              <w:rFonts w:cs="Arial"/>
              <w:b/>
              <w:sz w:val="24"/>
            </w:rPr>
          </w:pPr>
          <w:r w:rsidRPr="00F642EE">
            <w:rPr>
              <w:rFonts w:cs="Arial"/>
              <w:b/>
              <w:sz w:val="24"/>
            </w:rPr>
            <w:t>IECEx 03-4 FAR – Inspeção e manutenção Ex</w:t>
          </w:r>
        </w:p>
        <w:p w:rsidR="00122D3A" w:rsidRPr="00F642EE" w:rsidRDefault="00122D3A" w:rsidP="00F642EE">
          <w:pPr>
            <w:pStyle w:val="Cabealho"/>
            <w:tabs>
              <w:tab w:val="left" w:pos="5903"/>
            </w:tabs>
            <w:jc w:val="center"/>
            <w:rPr>
              <w:rFonts w:cs="Arial"/>
              <w:b/>
              <w:sz w:val="24"/>
            </w:rPr>
          </w:pPr>
          <w:r w:rsidRPr="00F642EE">
            <w:rPr>
              <w:rFonts w:cs="Arial"/>
              <w:b/>
              <w:sz w:val="24"/>
            </w:rPr>
            <w:t xml:space="preserve">Relatório de Avaliação &amp; Relatório de </w:t>
          </w:r>
          <w:r w:rsidRPr="00F642EE">
            <w:rPr>
              <w:rFonts w:cs="Arial"/>
              <w:b/>
              <w:sz w:val="24"/>
            </w:rPr>
            <w:br/>
            <w:t>Não Conformidades da Empresa de Serviços Ex</w:t>
          </w:r>
        </w:p>
        <w:p w:rsidR="00122D3A" w:rsidRPr="00F642EE" w:rsidRDefault="00122D3A" w:rsidP="00F642EE">
          <w:pPr>
            <w:pStyle w:val="Cabealho"/>
            <w:tabs>
              <w:tab w:val="left" w:pos="5940"/>
            </w:tabs>
            <w:jc w:val="center"/>
            <w:rPr>
              <w:rFonts w:cs="Arial"/>
            </w:rPr>
          </w:pPr>
          <w:r w:rsidRPr="00F642EE">
            <w:rPr>
              <w:rFonts w:cs="Arial"/>
              <w:b/>
              <w:sz w:val="24"/>
              <w:u w:val="single"/>
            </w:rPr>
            <w:t>CONFIDENCIAL</w:t>
          </w:r>
        </w:p>
      </w:tc>
    </w:tr>
  </w:tbl>
  <w:p w:rsidR="00122D3A" w:rsidRPr="00F642EE" w:rsidRDefault="00122D3A" w:rsidP="004F66B2">
    <w:pPr>
      <w:pStyle w:val="Cabealho"/>
      <w:rPr>
        <w:rFonts w:cs="Arial"/>
      </w:rPr>
    </w:pPr>
  </w:p>
  <w:p w:rsidR="00122D3A" w:rsidRPr="00727CB7" w:rsidRDefault="00122D3A" w:rsidP="007A330B">
    <w:pPr>
      <w:pStyle w:val="Cabealho"/>
      <w:jc w:val="center"/>
      <w:rPr>
        <w:rFonts w:cs="Arial"/>
        <w:sz w:val="24"/>
      </w:rPr>
    </w:pPr>
    <w:r w:rsidRPr="00727CB7">
      <w:rPr>
        <w:rFonts w:cs="Arial"/>
        <w:b/>
        <w:sz w:val="24"/>
      </w:rPr>
      <w:t>IECEx 03-4 - Relatório de Auditoria N</w:t>
    </w:r>
    <w:r w:rsidRPr="00727CB7">
      <w:rPr>
        <w:rFonts w:cs="Arial"/>
        <w:b/>
        <w:sz w:val="24"/>
        <w:vertAlign w:val="superscript"/>
      </w:rPr>
      <w:t>o</w:t>
    </w:r>
    <w:r w:rsidRPr="00727CB7">
      <w:rPr>
        <w:rFonts w:cs="Arial"/>
        <w:b/>
        <w:sz w:val="24"/>
      </w:rPr>
      <w:t>.:</w:t>
    </w:r>
    <w:r w:rsidRPr="00727CB7">
      <w:rPr>
        <w:rFonts w:cs="Arial"/>
        <w:sz w:val="24"/>
      </w:rPr>
      <w:t xml:space="preserve"> </w:t>
    </w:r>
    <w:proofErr w:type="spellStart"/>
    <w:r w:rsidRPr="00727CB7">
      <w:rPr>
        <w:rFonts w:cs="Arial"/>
        <w:sz w:val="24"/>
      </w:rPr>
      <w:t>xx</w:t>
    </w:r>
    <w:proofErr w:type="spellEnd"/>
    <w:r w:rsidRPr="00727CB7">
      <w:rPr>
        <w:rFonts w:cs="Arial"/>
        <w:sz w:val="24"/>
      </w:rPr>
      <w:t>/</w:t>
    </w:r>
    <w:proofErr w:type="spellStart"/>
    <w:r w:rsidRPr="00727CB7">
      <w:rPr>
        <w:rFonts w:cs="Arial"/>
        <w:sz w:val="24"/>
      </w:rPr>
      <w:t>yyy</w:t>
    </w:r>
    <w:proofErr w:type="spellEnd"/>
    <w:r w:rsidRPr="00727CB7">
      <w:rPr>
        <w:rFonts w:cs="Arial"/>
        <w:sz w:val="24"/>
      </w:rPr>
      <w:t xml:space="preserve">/FAR </w:t>
    </w:r>
    <w:proofErr w:type="spellStart"/>
    <w:r w:rsidRPr="00727CB7">
      <w:rPr>
        <w:rFonts w:cs="Arial"/>
        <w:sz w:val="24"/>
      </w:rPr>
      <w:t>zz.zzzz</w:t>
    </w:r>
    <w:proofErr w:type="spellEnd"/>
    <w:r w:rsidRPr="00727CB7">
      <w:rPr>
        <w:rFonts w:cs="Arial"/>
        <w:sz w:val="24"/>
      </w:rPr>
      <w:t>/</w:t>
    </w:r>
    <w:proofErr w:type="spellStart"/>
    <w:r w:rsidRPr="00727CB7">
      <w:rPr>
        <w:rFonts w:cs="Arial"/>
        <w:sz w:val="24"/>
      </w:rPr>
      <w:t>zz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57368"/>
    <w:multiLevelType w:val="multilevel"/>
    <w:tmpl w:val="695ECF24"/>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AB0263"/>
    <w:multiLevelType w:val="hybridMultilevel"/>
    <w:tmpl w:val="9F4EE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53559"/>
    <w:multiLevelType w:val="multilevel"/>
    <w:tmpl w:val="610A2F8A"/>
    <w:lvl w:ilvl="0">
      <w:start w:val="1"/>
      <w:numFmt w:val="decimal"/>
      <w:lvlText w:val="%1"/>
      <w:lvlJc w:val="left"/>
      <w:pPr>
        <w:tabs>
          <w:tab w:val="num" w:pos="1077"/>
        </w:tabs>
        <w:ind w:left="1077" w:hanging="1077"/>
      </w:pPr>
      <w:rPr>
        <w:b w:val="0"/>
        <w:i w:val="0"/>
      </w:rPr>
    </w:lvl>
    <w:lvl w:ilvl="1">
      <w:start w:val="1"/>
      <w:numFmt w:val="decimal"/>
      <w:lvlText w:val="%1.%2"/>
      <w:lvlJc w:val="left"/>
      <w:pPr>
        <w:tabs>
          <w:tab w:val="num" w:pos="1077"/>
        </w:tabs>
        <w:ind w:left="1077" w:hanging="1077"/>
      </w:pPr>
      <w:rPr>
        <w:b w:val="0"/>
        <w:i w:val="0"/>
      </w:rPr>
    </w:lvl>
    <w:lvl w:ilvl="2">
      <w:start w:val="1"/>
      <w:numFmt w:val="decimal"/>
      <w:lvlText w:val="%1.%2.%3"/>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4303964"/>
    <w:multiLevelType w:val="multilevel"/>
    <w:tmpl w:val="6CEE8066"/>
    <w:lvl w:ilvl="0">
      <w:start w:val="3"/>
      <w:numFmt w:val="decimal"/>
      <w:lvlText w:val="%1"/>
      <w:lvlJc w:val="left"/>
      <w:pPr>
        <w:tabs>
          <w:tab w:val="num" w:pos="930"/>
        </w:tabs>
        <w:ind w:left="930" w:hanging="57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533D41"/>
    <w:multiLevelType w:val="hybridMultilevel"/>
    <w:tmpl w:val="29E81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56A3A"/>
    <w:multiLevelType w:val="hybridMultilevel"/>
    <w:tmpl w:val="E38CF816"/>
    <w:lvl w:ilvl="0" w:tplc="BAE200F4">
      <w:start w:val="1"/>
      <w:numFmt w:val="lowerLetter"/>
      <w:lvlText w:val="%1)"/>
      <w:lvlJc w:val="left"/>
      <w:pPr>
        <w:tabs>
          <w:tab w:val="num" w:pos="1069"/>
        </w:tabs>
        <w:ind w:left="1069" w:hanging="360"/>
      </w:pPr>
      <w:rPr>
        <w:rFonts w:hint="default"/>
        <w:sz w:val="18"/>
      </w:rPr>
    </w:lvl>
    <w:lvl w:ilvl="1" w:tplc="E4F062DE" w:tentative="1">
      <w:start w:val="1"/>
      <w:numFmt w:val="lowerLetter"/>
      <w:lvlText w:val="%2."/>
      <w:lvlJc w:val="left"/>
      <w:pPr>
        <w:tabs>
          <w:tab w:val="num" w:pos="1789"/>
        </w:tabs>
        <w:ind w:left="1789" w:hanging="360"/>
      </w:pPr>
    </w:lvl>
    <w:lvl w:ilvl="2" w:tplc="408A837C" w:tentative="1">
      <w:start w:val="1"/>
      <w:numFmt w:val="lowerRoman"/>
      <w:lvlText w:val="%3."/>
      <w:lvlJc w:val="right"/>
      <w:pPr>
        <w:tabs>
          <w:tab w:val="num" w:pos="2509"/>
        </w:tabs>
        <w:ind w:left="2509" w:hanging="180"/>
      </w:pPr>
    </w:lvl>
    <w:lvl w:ilvl="3" w:tplc="9CF02C2C" w:tentative="1">
      <w:start w:val="1"/>
      <w:numFmt w:val="decimal"/>
      <w:lvlText w:val="%4."/>
      <w:lvlJc w:val="left"/>
      <w:pPr>
        <w:tabs>
          <w:tab w:val="num" w:pos="3229"/>
        </w:tabs>
        <w:ind w:left="3229" w:hanging="360"/>
      </w:pPr>
    </w:lvl>
    <w:lvl w:ilvl="4" w:tplc="0DDE7728" w:tentative="1">
      <w:start w:val="1"/>
      <w:numFmt w:val="lowerLetter"/>
      <w:lvlText w:val="%5."/>
      <w:lvlJc w:val="left"/>
      <w:pPr>
        <w:tabs>
          <w:tab w:val="num" w:pos="3949"/>
        </w:tabs>
        <w:ind w:left="3949" w:hanging="360"/>
      </w:pPr>
    </w:lvl>
    <w:lvl w:ilvl="5" w:tplc="D80CC746" w:tentative="1">
      <w:start w:val="1"/>
      <w:numFmt w:val="lowerRoman"/>
      <w:lvlText w:val="%6."/>
      <w:lvlJc w:val="right"/>
      <w:pPr>
        <w:tabs>
          <w:tab w:val="num" w:pos="4669"/>
        </w:tabs>
        <w:ind w:left="4669" w:hanging="180"/>
      </w:pPr>
    </w:lvl>
    <w:lvl w:ilvl="6" w:tplc="81842C04" w:tentative="1">
      <w:start w:val="1"/>
      <w:numFmt w:val="decimal"/>
      <w:lvlText w:val="%7."/>
      <w:lvlJc w:val="left"/>
      <w:pPr>
        <w:tabs>
          <w:tab w:val="num" w:pos="5389"/>
        </w:tabs>
        <w:ind w:left="5389" w:hanging="360"/>
      </w:pPr>
    </w:lvl>
    <w:lvl w:ilvl="7" w:tplc="DF0A4396" w:tentative="1">
      <w:start w:val="1"/>
      <w:numFmt w:val="lowerLetter"/>
      <w:lvlText w:val="%8."/>
      <w:lvlJc w:val="left"/>
      <w:pPr>
        <w:tabs>
          <w:tab w:val="num" w:pos="6109"/>
        </w:tabs>
        <w:ind w:left="6109" w:hanging="360"/>
      </w:pPr>
    </w:lvl>
    <w:lvl w:ilvl="8" w:tplc="5C848D8C" w:tentative="1">
      <w:start w:val="1"/>
      <w:numFmt w:val="lowerRoman"/>
      <w:lvlText w:val="%9."/>
      <w:lvlJc w:val="right"/>
      <w:pPr>
        <w:tabs>
          <w:tab w:val="num" w:pos="6829"/>
        </w:tabs>
        <w:ind w:left="6829" w:hanging="180"/>
      </w:pPr>
    </w:lvl>
  </w:abstractNum>
  <w:abstractNum w:abstractNumId="7" w15:restartNumberingAfterBreak="0">
    <w:nsid w:val="2DCF0ED4"/>
    <w:multiLevelType w:val="hybridMultilevel"/>
    <w:tmpl w:val="F98AB1FA"/>
    <w:lvl w:ilvl="0" w:tplc="D812B13C">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551F6E"/>
    <w:multiLevelType w:val="hybridMultilevel"/>
    <w:tmpl w:val="CF4AE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314E89"/>
    <w:multiLevelType w:val="hybridMultilevel"/>
    <w:tmpl w:val="2D22EED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325198"/>
    <w:multiLevelType w:val="hybridMultilevel"/>
    <w:tmpl w:val="191CD0E2"/>
    <w:lvl w:ilvl="0" w:tplc="0413000F">
      <w:start w:val="1"/>
      <w:numFmt w:val="decimal"/>
      <w:lvlText w:val="%1."/>
      <w:lvlJc w:val="left"/>
      <w:pPr>
        <w:tabs>
          <w:tab w:val="num" w:pos="780"/>
        </w:tabs>
        <w:ind w:left="780" w:hanging="360"/>
      </w:pPr>
      <w:rPr>
        <w:rFonts w:hint="default"/>
      </w:rPr>
    </w:lvl>
    <w:lvl w:ilvl="1" w:tplc="0413000F">
      <w:start w:val="1"/>
      <w:numFmt w:val="decimal"/>
      <w:lvlText w:val="%2."/>
      <w:lvlJc w:val="left"/>
      <w:pPr>
        <w:tabs>
          <w:tab w:val="num" w:pos="1500"/>
        </w:tabs>
        <w:ind w:left="1500" w:hanging="360"/>
      </w:pPr>
      <w:rPr>
        <w:rFonts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60E56A1"/>
    <w:multiLevelType w:val="hybridMultilevel"/>
    <w:tmpl w:val="5F9C6634"/>
    <w:lvl w:ilvl="0" w:tplc="0413000F">
      <w:start w:val="1"/>
      <w:numFmt w:val="decimal"/>
      <w:lvlText w:val="%1."/>
      <w:lvlJc w:val="left"/>
      <w:pPr>
        <w:tabs>
          <w:tab w:val="num" w:pos="780"/>
        </w:tabs>
        <w:ind w:left="780" w:hanging="360"/>
      </w:p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2" w15:restartNumberingAfterBreak="0">
    <w:nsid w:val="46B25035"/>
    <w:multiLevelType w:val="hybridMultilevel"/>
    <w:tmpl w:val="01882B16"/>
    <w:lvl w:ilvl="0" w:tplc="5A4CB2EE">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5437E"/>
    <w:multiLevelType w:val="hybridMultilevel"/>
    <w:tmpl w:val="19DEB4E6"/>
    <w:lvl w:ilvl="0" w:tplc="04090001">
      <w:start w:val="1"/>
      <w:numFmt w:val="bullet"/>
      <w:lvlText w:val=""/>
      <w:lvlJc w:val="left"/>
      <w:pPr>
        <w:tabs>
          <w:tab w:val="num" w:pos="696"/>
        </w:tabs>
        <w:ind w:left="696" w:hanging="360"/>
      </w:pPr>
      <w:rPr>
        <w:rFonts w:ascii="Symbol" w:hAnsi="Symbol" w:hint="default"/>
      </w:rPr>
    </w:lvl>
    <w:lvl w:ilvl="1" w:tplc="0C090003" w:tentative="1">
      <w:start w:val="1"/>
      <w:numFmt w:val="bullet"/>
      <w:lvlText w:val="o"/>
      <w:lvlJc w:val="left"/>
      <w:pPr>
        <w:ind w:left="1416" w:hanging="360"/>
      </w:pPr>
      <w:rPr>
        <w:rFonts w:ascii="Courier New" w:hAnsi="Courier New" w:cs="Courier New" w:hint="default"/>
      </w:rPr>
    </w:lvl>
    <w:lvl w:ilvl="2" w:tplc="0C090005" w:tentative="1">
      <w:start w:val="1"/>
      <w:numFmt w:val="bullet"/>
      <w:lvlText w:val=""/>
      <w:lvlJc w:val="left"/>
      <w:pPr>
        <w:ind w:left="2136" w:hanging="360"/>
      </w:pPr>
      <w:rPr>
        <w:rFonts w:ascii="Wingdings" w:hAnsi="Wingdings" w:hint="default"/>
      </w:rPr>
    </w:lvl>
    <w:lvl w:ilvl="3" w:tplc="0C090001" w:tentative="1">
      <w:start w:val="1"/>
      <w:numFmt w:val="bullet"/>
      <w:lvlText w:val=""/>
      <w:lvlJc w:val="left"/>
      <w:pPr>
        <w:ind w:left="2856" w:hanging="360"/>
      </w:pPr>
      <w:rPr>
        <w:rFonts w:ascii="Symbol" w:hAnsi="Symbol" w:hint="default"/>
      </w:rPr>
    </w:lvl>
    <w:lvl w:ilvl="4" w:tplc="0C090003" w:tentative="1">
      <w:start w:val="1"/>
      <w:numFmt w:val="bullet"/>
      <w:lvlText w:val="o"/>
      <w:lvlJc w:val="left"/>
      <w:pPr>
        <w:ind w:left="3576" w:hanging="360"/>
      </w:pPr>
      <w:rPr>
        <w:rFonts w:ascii="Courier New" w:hAnsi="Courier New" w:cs="Courier New" w:hint="default"/>
      </w:rPr>
    </w:lvl>
    <w:lvl w:ilvl="5" w:tplc="0C090005" w:tentative="1">
      <w:start w:val="1"/>
      <w:numFmt w:val="bullet"/>
      <w:lvlText w:val=""/>
      <w:lvlJc w:val="left"/>
      <w:pPr>
        <w:ind w:left="4296" w:hanging="360"/>
      </w:pPr>
      <w:rPr>
        <w:rFonts w:ascii="Wingdings" w:hAnsi="Wingdings" w:hint="default"/>
      </w:rPr>
    </w:lvl>
    <w:lvl w:ilvl="6" w:tplc="0C090001" w:tentative="1">
      <w:start w:val="1"/>
      <w:numFmt w:val="bullet"/>
      <w:lvlText w:val=""/>
      <w:lvlJc w:val="left"/>
      <w:pPr>
        <w:ind w:left="5016" w:hanging="360"/>
      </w:pPr>
      <w:rPr>
        <w:rFonts w:ascii="Symbol" w:hAnsi="Symbol" w:hint="default"/>
      </w:rPr>
    </w:lvl>
    <w:lvl w:ilvl="7" w:tplc="0C090003" w:tentative="1">
      <w:start w:val="1"/>
      <w:numFmt w:val="bullet"/>
      <w:lvlText w:val="o"/>
      <w:lvlJc w:val="left"/>
      <w:pPr>
        <w:ind w:left="5736" w:hanging="360"/>
      </w:pPr>
      <w:rPr>
        <w:rFonts w:ascii="Courier New" w:hAnsi="Courier New" w:cs="Courier New" w:hint="default"/>
      </w:rPr>
    </w:lvl>
    <w:lvl w:ilvl="8" w:tplc="0C090005" w:tentative="1">
      <w:start w:val="1"/>
      <w:numFmt w:val="bullet"/>
      <w:lvlText w:val=""/>
      <w:lvlJc w:val="left"/>
      <w:pPr>
        <w:ind w:left="6456" w:hanging="360"/>
      </w:pPr>
      <w:rPr>
        <w:rFonts w:ascii="Wingdings" w:hAnsi="Wingdings" w:hint="default"/>
      </w:rPr>
    </w:lvl>
  </w:abstractNum>
  <w:abstractNum w:abstractNumId="14" w15:restartNumberingAfterBreak="0">
    <w:nsid w:val="4D835987"/>
    <w:multiLevelType w:val="singleLevel"/>
    <w:tmpl w:val="866C4742"/>
    <w:lvl w:ilvl="0">
      <w:numFmt w:val="none"/>
      <w:pStyle w:val="Numerada4"/>
      <w:lvlText w:val=""/>
      <w:legacy w:legacy="1" w:legacySpace="0" w:legacyIndent="720"/>
      <w:lvlJc w:val="left"/>
      <w:pPr>
        <w:ind w:left="720" w:hanging="720"/>
      </w:pPr>
      <w:rPr>
        <w:rFonts w:ascii="Wingdings" w:hAnsi="Wingdings" w:hint="default"/>
        <w:sz w:val="24"/>
      </w:rPr>
    </w:lvl>
  </w:abstractNum>
  <w:abstractNum w:abstractNumId="15" w15:restartNumberingAfterBreak="0">
    <w:nsid w:val="4E0C7B1D"/>
    <w:multiLevelType w:val="multilevel"/>
    <w:tmpl w:val="6CEE8066"/>
    <w:lvl w:ilvl="0">
      <w:start w:val="3"/>
      <w:numFmt w:val="decimal"/>
      <w:lvlText w:val="%1"/>
      <w:lvlJc w:val="left"/>
      <w:pPr>
        <w:tabs>
          <w:tab w:val="num" w:pos="930"/>
        </w:tabs>
        <w:ind w:left="930" w:hanging="57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2B347E"/>
    <w:multiLevelType w:val="multilevel"/>
    <w:tmpl w:val="29B43014"/>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C51599"/>
    <w:multiLevelType w:val="hybridMultilevel"/>
    <w:tmpl w:val="74A438C6"/>
    <w:lvl w:ilvl="0" w:tplc="8EC213DC">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D83E9A"/>
    <w:multiLevelType w:val="multilevel"/>
    <w:tmpl w:val="C8AAB4B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494AB5"/>
    <w:multiLevelType w:val="multilevel"/>
    <w:tmpl w:val="8836217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E5D5E8E"/>
    <w:multiLevelType w:val="multilevel"/>
    <w:tmpl w:val="66F89EFA"/>
    <w:lvl w:ilvl="0">
      <w:start w:val="7"/>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B123A9"/>
    <w:multiLevelType w:val="multilevel"/>
    <w:tmpl w:val="CAB29F5C"/>
    <w:lvl w:ilvl="0">
      <w:start w:val="6"/>
      <w:numFmt w:val="decimal"/>
      <w:pStyle w:val="Ttulo3"/>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21B5FA1"/>
    <w:multiLevelType w:val="hybridMultilevel"/>
    <w:tmpl w:val="DC30CB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651A6F3F"/>
    <w:multiLevelType w:val="hybridMultilevel"/>
    <w:tmpl w:val="16A08142"/>
    <w:lvl w:ilvl="0" w:tplc="FFFFFFFF">
      <w:start w:val="1"/>
      <w:numFmt w:val="decimal"/>
      <w:lvlText w:val="%1."/>
      <w:lvlJc w:val="left"/>
      <w:pPr>
        <w:tabs>
          <w:tab w:val="num" w:pos="780"/>
        </w:tabs>
        <w:ind w:left="78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C85B9D"/>
    <w:multiLevelType w:val="hybridMultilevel"/>
    <w:tmpl w:val="1DB4092C"/>
    <w:lvl w:ilvl="0" w:tplc="04090001">
      <w:start w:val="1"/>
      <w:numFmt w:val="bullet"/>
      <w:lvlText w:val=""/>
      <w:lvlJc w:val="left"/>
      <w:pPr>
        <w:tabs>
          <w:tab w:val="num" w:pos="720"/>
        </w:tabs>
        <w:ind w:left="720" w:hanging="360"/>
      </w:pPr>
      <w:rPr>
        <w:rFonts w:ascii="Symbol" w:hAnsi="Symbol" w:hint="default"/>
      </w:rPr>
    </w:lvl>
    <w:lvl w:ilvl="1" w:tplc="331AD57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6D2007"/>
    <w:multiLevelType w:val="hybridMultilevel"/>
    <w:tmpl w:val="74B810A8"/>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1E81D5A"/>
    <w:multiLevelType w:val="singleLevel"/>
    <w:tmpl w:val="B8AE65D8"/>
    <w:lvl w:ilvl="0">
      <w:start w:val="3"/>
      <w:numFmt w:val="bullet"/>
      <w:lvlText w:val="-"/>
      <w:lvlJc w:val="left"/>
      <w:pPr>
        <w:tabs>
          <w:tab w:val="num" w:pos="360"/>
        </w:tabs>
        <w:ind w:left="360" w:hanging="360"/>
      </w:pPr>
      <w:rPr>
        <w:rFonts w:ascii="Times New Roman" w:hAnsi="Times New Roman" w:hint="default"/>
      </w:rPr>
    </w:lvl>
  </w:abstractNum>
  <w:num w:numId="1">
    <w:abstractNumId w:val="14"/>
  </w:num>
  <w:num w:numId="2">
    <w:abstractNumId w:val="0"/>
    <w:lvlOverride w:ilvl="0">
      <w:lvl w:ilvl="0">
        <w:start w:val="1"/>
        <w:numFmt w:val="bullet"/>
        <w:lvlText w:val=""/>
        <w:legacy w:legacy="1" w:legacySpace="0" w:legacyIndent="283"/>
        <w:lvlJc w:val="left"/>
        <w:pPr>
          <w:ind w:left="708" w:hanging="283"/>
        </w:pPr>
        <w:rPr>
          <w:rFonts w:ascii="Courier New" w:hAnsi="Courier New" w:hint="default"/>
          <w:sz w:val="40"/>
        </w:rPr>
      </w:lvl>
    </w:lvlOverride>
  </w:num>
  <w:num w:numId="3">
    <w:abstractNumId w:val="21"/>
  </w:num>
  <w:num w:numId="4">
    <w:abstractNumId w:val="6"/>
  </w:num>
  <w:num w:numId="5">
    <w:abstractNumId w:val="24"/>
  </w:num>
  <w:num w:numId="6">
    <w:abstractNumId w:val="2"/>
  </w:num>
  <w:num w:numId="7">
    <w:abstractNumId w:val="22"/>
  </w:num>
  <w:num w:numId="8">
    <w:abstractNumId w:val="3"/>
  </w:num>
  <w:num w:numId="9">
    <w:abstractNumId w:val="19"/>
  </w:num>
  <w:num w:numId="10">
    <w:abstractNumId w:val="26"/>
  </w:num>
  <w:num w:numId="11">
    <w:abstractNumId w:val="20"/>
  </w:num>
  <w:num w:numId="12">
    <w:abstractNumId w:val="1"/>
  </w:num>
  <w:num w:numId="13">
    <w:abstractNumId w:val="16"/>
  </w:num>
  <w:num w:numId="14">
    <w:abstractNumId w:val="12"/>
  </w:num>
  <w:num w:numId="15">
    <w:abstractNumId w:val="9"/>
  </w:num>
  <w:num w:numId="16">
    <w:abstractNumId w:val="10"/>
  </w:num>
  <w:num w:numId="17">
    <w:abstractNumId w:val="23"/>
  </w:num>
  <w:num w:numId="18">
    <w:abstractNumId w:val="11"/>
  </w:num>
  <w:num w:numId="19">
    <w:abstractNumId w:val="18"/>
  </w:num>
  <w:num w:numId="20">
    <w:abstractNumId w:val="0"/>
    <w:lvlOverride w:ilvl="0">
      <w:lvl w:ilvl="0">
        <w:start w:val="1"/>
        <w:numFmt w:val="bullet"/>
        <w:lvlText w:val=""/>
        <w:legacy w:legacy="1" w:legacySpace="0" w:legacyIndent="283"/>
        <w:lvlJc w:val="left"/>
        <w:pPr>
          <w:ind w:left="283" w:hanging="283"/>
        </w:pPr>
        <w:rPr>
          <w:rFonts w:ascii="Courier New" w:hAnsi="Courier New" w:hint="default"/>
          <w:sz w:val="40"/>
        </w:rPr>
      </w:lvl>
    </w:lvlOverride>
  </w:num>
  <w:num w:numId="21">
    <w:abstractNumId w:val="15"/>
  </w:num>
  <w:num w:numId="22">
    <w:abstractNumId w:val="17"/>
  </w:num>
  <w:num w:numId="23">
    <w:abstractNumId w:val="25"/>
  </w:num>
  <w:num w:numId="24">
    <w:abstractNumId w:val="4"/>
  </w:num>
  <w:num w:numId="25">
    <w:abstractNumId w:val="5"/>
  </w:num>
  <w:num w:numId="26">
    <w:abstractNumId w:val="8"/>
  </w:num>
  <w:num w:numId="27">
    <w:abstractNumId w:val="13"/>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B3"/>
    <w:rsid w:val="0001378D"/>
    <w:rsid w:val="000145E6"/>
    <w:rsid w:val="00015835"/>
    <w:rsid w:val="00016FCE"/>
    <w:rsid w:val="00051650"/>
    <w:rsid w:val="00054E93"/>
    <w:rsid w:val="00055D7C"/>
    <w:rsid w:val="0008435F"/>
    <w:rsid w:val="00097202"/>
    <w:rsid w:val="00097D57"/>
    <w:rsid w:val="000A2CDF"/>
    <w:rsid w:val="000A43A5"/>
    <w:rsid w:val="000B48BC"/>
    <w:rsid w:val="000D7BD0"/>
    <w:rsid w:val="000F08AA"/>
    <w:rsid w:val="00101714"/>
    <w:rsid w:val="00101FCF"/>
    <w:rsid w:val="00122D3A"/>
    <w:rsid w:val="001477CA"/>
    <w:rsid w:val="00154ED8"/>
    <w:rsid w:val="00165002"/>
    <w:rsid w:val="00171B1A"/>
    <w:rsid w:val="00186237"/>
    <w:rsid w:val="0019657F"/>
    <w:rsid w:val="001A007A"/>
    <w:rsid w:val="001C1B60"/>
    <w:rsid w:val="001C3A77"/>
    <w:rsid w:val="002425F1"/>
    <w:rsid w:val="002827BE"/>
    <w:rsid w:val="00284B6A"/>
    <w:rsid w:val="002C734A"/>
    <w:rsid w:val="003028CD"/>
    <w:rsid w:val="00375944"/>
    <w:rsid w:val="00393A5F"/>
    <w:rsid w:val="00394FBC"/>
    <w:rsid w:val="003A3889"/>
    <w:rsid w:val="003B07E0"/>
    <w:rsid w:val="003B260A"/>
    <w:rsid w:val="003B34E2"/>
    <w:rsid w:val="003D134C"/>
    <w:rsid w:val="003E4B86"/>
    <w:rsid w:val="00431836"/>
    <w:rsid w:val="00437624"/>
    <w:rsid w:val="004538C4"/>
    <w:rsid w:val="00453EB2"/>
    <w:rsid w:val="00456720"/>
    <w:rsid w:val="0049641A"/>
    <w:rsid w:val="004C77E5"/>
    <w:rsid w:val="004D19F3"/>
    <w:rsid w:val="004F4053"/>
    <w:rsid w:val="004F66B2"/>
    <w:rsid w:val="004F6CDE"/>
    <w:rsid w:val="00512DA5"/>
    <w:rsid w:val="00550FAD"/>
    <w:rsid w:val="005565B8"/>
    <w:rsid w:val="005619E1"/>
    <w:rsid w:val="005620B3"/>
    <w:rsid w:val="005739F5"/>
    <w:rsid w:val="00586223"/>
    <w:rsid w:val="00596ED9"/>
    <w:rsid w:val="00601F2C"/>
    <w:rsid w:val="00602613"/>
    <w:rsid w:val="00611A14"/>
    <w:rsid w:val="00616FDD"/>
    <w:rsid w:val="00621792"/>
    <w:rsid w:val="00626F22"/>
    <w:rsid w:val="006449A6"/>
    <w:rsid w:val="00650E1E"/>
    <w:rsid w:val="006554BE"/>
    <w:rsid w:val="006721DB"/>
    <w:rsid w:val="006A4915"/>
    <w:rsid w:val="006F17D9"/>
    <w:rsid w:val="006F4362"/>
    <w:rsid w:val="00727CB7"/>
    <w:rsid w:val="00742BA5"/>
    <w:rsid w:val="007471F4"/>
    <w:rsid w:val="00756430"/>
    <w:rsid w:val="007672AB"/>
    <w:rsid w:val="00770E84"/>
    <w:rsid w:val="007762D8"/>
    <w:rsid w:val="007A330B"/>
    <w:rsid w:val="007B02E9"/>
    <w:rsid w:val="007B5A32"/>
    <w:rsid w:val="007C3275"/>
    <w:rsid w:val="007D710E"/>
    <w:rsid w:val="00814976"/>
    <w:rsid w:val="00845A24"/>
    <w:rsid w:val="00887121"/>
    <w:rsid w:val="00896D36"/>
    <w:rsid w:val="008C1719"/>
    <w:rsid w:val="008E1485"/>
    <w:rsid w:val="008F4848"/>
    <w:rsid w:val="008F4BB8"/>
    <w:rsid w:val="009062B5"/>
    <w:rsid w:val="00907CFD"/>
    <w:rsid w:val="0094274D"/>
    <w:rsid w:val="00962762"/>
    <w:rsid w:val="00972994"/>
    <w:rsid w:val="009A7487"/>
    <w:rsid w:val="009B48BE"/>
    <w:rsid w:val="009C4944"/>
    <w:rsid w:val="009E1D1C"/>
    <w:rsid w:val="009E4A42"/>
    <w:rsid w:val="009F013B"/>
    <w:rsid w:val="009F53C7"/>
    <w:rsid w:val="009F76CC"/>
    <w:rsid w:val="00A01636"/>
    <w:rsid w:val="00A319A8"/>
    <w:rsid w:val="00A34A8D"/>
    <w:rsid w:val="00A62654"/>
    <w:rsid w:val="00AB0E9D"/>
    <w:rsid w:val="00AC2FCC"/>
    <w:rsid w:val="00AE0DCD"/>
    <w:rsid w:val="00AE20C7"/>
    <w:rsid w:val="00AF5F35"/>
    <w:rsid w:val="00B00F5F"/>
    <w:rsid w:val="00B01827"/>
    <w:rsid w:val="00B22C9E"/>
    <w:rsid w:val="00B35974"/>
    <w:rsid w:val="00B43359"/>
    <w:rsid w:val="00B4471E"/>
    <w:rsid w:val="00B5560C"/>
    <w:rsid w:val="00B67BCE"/>
    <w:rsid w:val="00B71D6D"/>
    <w:rsid w:val="00B85F1F"/>
    <w:rsid w:val="00BC3903"/>
    <w:rsid w:val="00BF6826"/>
    <w:rsid w:val="00C56ED7"/>
    <w:rsid w:val="00C85DD7"/>
    <w:rsid w:val="00C87538"/>
    <w:rsid w:val="00C93C66"/>
    <w:rsid w:val="00C97A9D"/>
    <w:rsid w:val="00CC19EE"/>
    <w:rsid w:val="00CF1AAB"/>
    <w:rsid w:val="00D05637"/>
    <w:rsid w:val="00D266DE"/>
    <w:rsid w:val="00D30866"/>
    <w:rsid w:val="00D327D9"/>
    <w:rsid w:val="00D32E27"/>
    <w:rsid w:val="00D6208A"/>
    <w:rsid w:val="00DC0C96"/>
    <w:rsid w:val="00DE1E05"/>
    <w:rsid w:val="00DF0447"/>
    <w:rsid w:val="00DF100C"/>
    <w:rsid w:val="00E061A7"/>
    <w:rsid w:val="00E32F4B"/>
    <w:rsid w:val="00E47524"/>
    <w:rsid w:val="00E638B1"/>
    <w:rsid w:val="00E85D54"/>
    <w:rsid w:val="00E920CE"/>
    <w:rsid w:val="00E95350"/>
    <w:rsid w:val="00E9715B"/>
    <w:rsid w:val="00E97F6B"/>
    <w:rsid w:val="00EB3078"/>
    <w:rsid w:val="00EC38E4"/>
    <w:rsid w:val="00ED70F7"/>
    <w:rsid w:val="00F12E8E"/>
    <w:rsid w:val="00F2254A"/>
    <w:rsid w:val="00F46A2A"/>
    <w:rsid w:val="00F47A01"/>
    <w:rsid w:val="00F6112D"/>
    <w:rsid w:val="00F642EE"/>
    <w:rsid w:val="00F65376"/>
    <w:rsid w:val="00F743AD"/>
    <w:rsid w:val="00F81457"/>
    <w:rsid w:val="00FC4A28"/>
    <w:rsid w:val="00FD3DD5"/>
    <w:rsid w:val="00FD6138"/>
    <w:rsid w:val="00FE05C9"/>
    <w:rsid w:val="00FE59BE"/>
    <w:rsid w:val="00FF64D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6DD2EE3C-96FF-4F58-A911-499B6A47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19"/>
    <w:pPr>
      <w:overflowPunct w:val="0"/>
      <w:autoSpaceDE w:val="0"/>
      <w:autoSpaceDN w:val="0"/>
      <w:adjustRightInd w:val="0"/>
      <w:jc w:val="both"/>
      <w:textAlignment w:val="baseline"/>
    </w:pPr>
    <w:rPr>
      <w:rFonts w:ascii="Arial" w:eastAsia="Arial Unicode MS" w:hAnsi="Arial"/>
      <w:lang w:eastAsia="en-US"/>
    </w:rPr>
  </w:style>
  <w:style w:type="paragraph" w:styleId="Ttulo1">
    <w:name w:val="heading 1"/>
    <w:basedOn w:val="Normal"/>
    <w:next w:val="Normal"/>
    <w:qFormat/>
    <w:pPr>
      <w:keepNext/>
      <w:tabs>
        <w:tab w:val="left" w:pos="567"/>
      </w:tabs>
      <w:outlineLvl w:val="0"/>
    </w:pPr>
    <w:rPr>
      <w:b/>
      <w:u w:val="single"/>
    </w:rPr>
  </w:style>
  <w:style w:type="paragraph" w:styleId="Ttulo2">
    <w:name w:val="heading 2"/>
    <w:basedOn w:val="Normal"/>
    <w:next w:val="Normal"/>
    <w:qFormat/>
    <w:pPr>
      <w:keepNext/>
      <w:tabs>
        <w:tab w:val="left" w:pos="567"/>
        <w:tab w:val="left" w:pos="2552"/>
      </w:tabs>
      <w:overflowPunct/>
      <w:autoSpaceDE/>
      <w:autoSpaceDN/>
      <w:adjustRightInd/>
      <w:spacing w:line="200" w:lineRule="exact"/>
      <w:textAlignment w:val="auto"/>
      <w:outlineLvl w:val="1"/>
    </w:pPr>
    <w:rPr>
      <w:b/>
    </w:rPr>
  </w:style>
  <w:style w:type="paragraph" w:styleId="Ttulo3">
    <w:name w:val="heading 3"/>
    <w:basedOn w:val="Normal"/>
    <w:next w:val="Normal"/>
    <w:qFormat/>
    <w:pPr>
      <w:keepNext/>
      <w:numPr>
        <w:numId w:val="3"/>
      </w:numPr>
      <w:tabs>
        <w:tab w:val="left" w:pos="2552"/>
      </w:tabs>
      <w:overflowPunct/>
      <w:autoSpaceDE/>
      <w:autoSpaceDN/>
      <w:adjustRightInd/>
      <w:spacing w:line="200" w:lineRule="exact"/>
      <w:textAlignment w:val="auto"/>
      <w:outlineLvl w:val="2"/>
    </w:pPr>
    <w:rPr>
      <w:b/>
    </w:rPr>
  </w:style>
  <w:style w:type="paragraph" w:styleId="Ttulo4">
    <w:name w:val="heading 4"/>
    <w:basedOn w:val="Ttulo1"/>
    <w:next w:val="Normal"/>
    <w:link w:val="Ttulo4Char"/>
    <w:qFormat/>
    <w:rsid w:val="00F12E8E"/>
    <w:pPr>
      <w:tabs>
        <w:tab w:val="clear" w:pos="567"/>
        <w:tab w:val="num" w:pos="1077"/>
      </w:tabs>
      <w:overflowPunct/>
      <w:autoSpaceDE/>
      <w:autoSpaceDN/>
      <w:adjustRightInd/>
      <w:spacing w:line="288" w:lineRule="auto"/>
      <w:ind w:left="1077" w:hanging="1077"/>
      <w:textAlignment w:val="auto"/>
      <w:outlineLvl w:val="3"/>
    </w:pPr>
    <w:rPr>
      <w:b w:val="0"/>
      <w:u w:val="none"/>
      <w:lang w:val="nl-NL"/>
    </w:rPr>
  </w:style>
  <w:style w:type="paragraph" w:styleId="Ttulo5">
    <w:name w:val="heading 5"/>
    <w:basedOn w:val="Normal"/>
    <w:next w:val="Normal"/>
    <w:link w:val="Ttulo5Char"/>
    <w:qFormat/>
    <w:pPr>
      <w:keepNext/>
      <w:tabs>
        <w:tab w:val="left" w:pos="1309"/>
        <w:tab w:val="left" w:pos="4711"/>
      </w:tabs>
      <w:overflowPunct/>
      <w:autoSpaceDE/>
      <w:autoSpaceDN/>
      <w:adjustRightInd/>
      <w:spacing w:line="200" w:lineRule="exact"/>
      <w:jc w:val="center"/>
      <w:textAlignment w:val="auto"/>
      <w:outlineLvl w:val="4"/>
    </w:pPr>
    <w:rPr>
      <w:b/>
    </w:rPr>
  </w:style>
  <w:style w:type="paragraph" w:styleId="Ttulo6">
    <w:name w:val="heading 6"/>
    <w:basedOn w:val="Normal"/>
    <w:next w:val="Normal"/>
    <w:qFormat/>
    <w:pPr>
      <w:keepNext/>
      <w:pBdr>
        <w:top w:val="single" w:sz="6" w:space="1" w:color="auto"/>
        <w:left w:val="single" w:sz="6" w:space="1" w:color="auto"/>
        <w:bottom w:val="single" w:sz="6" w:space="1" w:color="auto"/>
        <w:right w:val="single" w:sz="6" w:space="1" w:color="auto"/>
      </w:pBdr>
      <w:tabs>
        <w:tab w:val="left" w:pos="709"/>
      </w:tabs>
      <w:ind w:right="5681"/>
      <w:outlineLvl w:val="5"/>
    </w:pPr>
    <w:rPr>
      <w:b/>
    </w:rPr>
  </w:style>
  <w:style w:type="paragraph" w:styleId="Ttulo7">
    <w:name w:val="heading 7"/>
    <w:basedOn w:val="Normal"/>
    <w:next w:val="Normal"/>
    <w:link w:val="Ttulo7Char"/>
    <w:qFormat/>
    <w:rsid w:val="00F12E8E"/>
    <w:pPr>
      <w:keepNext/>
      <w:tabs>
        <w:tab w:val="left" w:pos="567"/>
        <w:tab w:val="left" w:pos="2552"/>
      </w:tabs>
      <w:overflowPunct/>
      <w:autoSpaceDE/>
      <w:autoSpaceDN/>
      <w:adjustRightInd/>
      <w:spacing w:line="288" w:lineRule="auto"/>
      <w:textAlignment w:val="auto"/>
      <w:outlineLvl w:val="6"/>
    </w:pPr>
    <w:rPr>
      <w:b/>
      <w:u w:val="single"/>
      <w:lang w:val="nl-NL"/>
    </w:rPr>
  </w:style>
  <w:style w:type="paragraph" w:styleId="Ttulo8">
    <w:name w:val="heading 8"/>
    <w:basedOn w:val="Normal"/>
    <w:next w:val="Normal"/>
    <w:link w:val="Ttulo8Char"/>
    <w:unhideWhenUsed/>
    <w:qFormat/>
    <w:rsid w:val="00F12E8E"/>
    <w:pPr>
      <w:spacing w:before="240" w:after="60"/>
      <w:outlineLvl w:val="7"/>
    </w:pPr>
    <w:rPr>
      <w:rFonts w:ascii="Calibri" w:hAnsi="Calibri"/>
      <w:i/>
      <w:iCs/>
      <w:sz w:val="24"/>
      <w:szCs w:val="24"/>
    </w:rPr>
  </w:style>
  <w:style w:type="paragraph" w:styleId="Ttulo9">
    <w:name w:val="heading 9"/>
    <w:basedOn w:val="Normal"/>
    <w:next w:val="Normal"/>
    <w:link w:val="Ttulo9Char"/>
    <w:qFormat/>
    <w:rsid w:val="00F12E8E"/>
    <w:pPr>
      <w:keepNext/>
      <w:tabs>
        <w:tab w:val="left" w:pos="2552"/>
      </w:tabs>
      <w:overflowPunct/>
      <w:autoSpaceDE/>
      <w:autoSpaceDN/>
      <w:adjustRightInd/>
      <w:spacing w:line="240" w:lineRule="exact"/>
      <w:ind w:left="567" w:hanging="567"/>
      <w:textAlignment w:val="auto"/>
      <w:outlineLvl w:val="8"/>
    </w:pPr>
    <w:rPr>
      <w:b/>
      <w:lang w:val="nl-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153"/>
        <w:tab w:val="right" w:pos="8306"/>
      </w:tabs>
    </w:pPr>
  </w:style>
  <w:style w:type="paragraph" w:styleId="Ttulo">
    <w:name w:val="Title"/>
    <w:basedOn w:val="Normal"/>
    <w:qFormat/>
    <w:pPr>
      <w:tabs>
        <w:tab w:val="left" w:pos="360"/>
        <w:tab w:val="left" w:pos="2848"/>
        <w:tab w:val="left" w:pos="3600"/>
        <w:tab w:val="left" w:pos="4300"/>
        <w:tab w:val="left" w:pos="5042"/>
      </w:tabs>
      <w:spacing w:after="144" w:line="360" w:lineRule="auto"/>
      <w:ind w:left="360" w:hanging="360"/>
      <w:jc w:val="center"/>
    </w:pPr>
    <w:rPr>
      <w:b/>
      <w:caps/>
      <w:sz w:val="28"/>
    </w:rPr>
  </w:style>
  <w:style w:type="paragraph" w:customStyle="1" w:styleId="Bulletabc">
    <w:name w:val="Bullet abc"/>
    <w:basedOn w:val="Normal"/>
    <w:pPr>
      <w:spacing w:after="120"/>
    </w:pPr>
    <w:rPr>
      <w:sz w:val="24"/>
    </w:rPr>
  </w:style>
  <w:style w:type="paragraph" w:customStyle="1" w:styleId="Bulletiiiiii">
    <w:name w:val="Bullet i ii iii"/>
    <w:basedOn w:val="Normal"/>
    <w:pPr>
      <w:spacing w:after="120"/>
    </w:pPr>
    <w:rPr>
      <w:sz w:val="24"/>
    </w:rPr>
  </w:style>
  <w:style w:type="paragraph" w:customStyle="1" w:styleId="BulletCircle">
    <w:name w:val="Bullet (Circle)"/>
    <w:basedOn w:val="Normal"/>
    <w:pPr>
      <w:spacing w:before="144" w:after="144"/>
    </w:pPr>
    <w:rPr>
      <w:sz w:val="24"/>
    </w:rPr>
  </w:style>
  <w:style w:type="paragraph" w:customStyle="1" w:styleId="BulletSquare">
    <w:name w:val="Bullet (Square)"/>
    <w:basedOn w:val="Normal"/>
    <w:pPr>
      <w:spacing w:after="120"/>
      <w:ind w:right="720"/>
    </w:pPr>
    <w:rPr>
      <w:sz w:val="24"/>
    </w:rPr>
  </w:style>
  <w:style w:type="paragraph" w:customStyle="1" w:styleId="Renumber">
    <w:name w:val="Renumber"/>
    <w:basedOn w:val="Normal"/>
    <w:rPr>
      <w:sz w:val="24"/>
    </w:rPr>
  </w:style>
  <w:style w:type="paragraph" w:customStyle="1" w:styleId="DefaultText">
    <w:name w:val="Default Text"/>
    <w:basedOn w:val="Normal"/>
    <w:rPr>
      <w:sz w:val="24"/>
    </w:rPr>
  </w:style>
  <w:style w:type="paragraph" w:customStyle="1" w:styleId="MainHeading">
    <w:name w:val="Main Heading"/>
    <w:basedOn w:val="Normal"/>
    <w:pPr>
      <w:tabs>
        <w:tab w:val="left" w:pos="360"/>
        <w:tab w:val="left" w:pos="2848"/>
        <w:tab w:val="left" w:pos="3600"/>
        <w:tab w:val="left" w:pos="4300"/>
        <w:tab w:val="left" w:pos="5042"/>
      </w:tabs>
      <w:spacing w:after="144" w:line="360" w:lineRule="auto"/>
      <w:ind w:left="360" w:hanging="360"/>
      <w:jc w:val="center"/>
    </w:pPr>
    <w:rPr>
      <w:b/>
      <w:sz w:val="24"/>
    </w:rPr>
  </w:style>
  <w:style w:type="paragraph" w:customStyle="1" w:styleId="NumberList">
    <w:name w:val="Number List"/>
    <w:basedOn w:val="Normal"/>
    <w:pPr>
      <w:spacing w:after="120"/>
    </w:pPr>
    <w:rPr>
      <w:sz w:val="24"/>
    </w:rPr>
  </w:style>
  <w:style w:type="paragraph" w:styleId="Rodap">
    <w:name w:val="footer"/>
    <w:basedOn w:val="Normal"/>
    <w:pPr>
      <w:tabs>
        <w:tab w:val="center" w:pos="4153"/>
        <w:tab w:val="right" w:pos="8306"/>
      </w:tabs>
    </w:pPr>
  </w:style>
  <w:style w:type="character" w:styleId="Nmerodepgina">
    <w:name w:val="page number"/>
    <w:basedOn w:val="Fontepargpadro"/>
  </w:style>
  <w:style w:type="paragraph" w:styleId="Corpodetexto">
    <w:name w:val="Body Text"/>
    <w:basedOn w:val="Normal"/>
    <w:pPr>
      <w:pBdr>
        <w:top w:val="single" w:sz="6" w:space="1" w:color="auto"/>
        <w:left w:val="single" w:sz="6" w:space="1" w:color="auto"/>
        <w:bottom w:val="single" w:sz="6" w:space="1" w:color="auto"/>
        <w:right w:val="single" w:sz="6" w:space="1" w:color="auto"/>
      </w:pBdr>
      <w:tabs>
        <w:tab w:val="left" w:pos="709"/>
        <w:tab w:val="left" w:pos="3119"/>
      </w:tabs>
      <w:overflowPunct/>
      <w:autoSpaceDE/>
      <w:autoSpaceDN/>
      <w:adjustRightInd/>
      <w:spacing w:line="240" w:lineRule="atLeast"/>
      <w:ind w:right="5681"/>
      <w:textAlignment w:val="auto"/>
    </w:pPr>
    <w:rPr>
      <w:sz w:val="26"/>
    </w:rPr>
  </w:style>
  <w:style w:type="paragraph" w:styleId="Corpodetexto2">
    <w:name w:val="Body Text 2"/>
    <w:basedOn w:val="Normal"/>
    <w:pPr>
      <w:tabs>
        <w:tab w:val="left" w:pos="1309"/>
        <w:tab w:val="left" w:pos="4711"/>
      </w:tabs>
      <w:overflowPunct/>
      <w:autoSpaceDE/>
      <w:autoSpaceDN/>
      <w:adjustRightInd/>
      <w:spacing w:line="200" w:lineRule="exact"/>
      <w:jc w:val="center"/>
      <w:textAlignment w:val="auto"/>
    </w:pPr>
    <w:rPr>
      <w:b/>
    </w:rPr>
  </w:style>
  <w:style w:type="paragraph" w:styleId="Recuodecorpodetexto">
    <w:name w:val="Body Text Indent"/>
    <w:basedOn w:val="Normal"/>
    <w:pPr>
      <w:tabs>
        <w:tab w:val="left" w:pos="567"/>
      </w:tabs>
      <w:overflowPunct/>
      <w:autoSpaceDE/>
      <w:autoSpaceDN/>
      <w:adjustRightInd/>
      <w:spacing w:line="200" w:lineRule="exact"/>
      <w:ind w:left="567" w:hanging="567"/>
      <w:textAlignment w:val="auto"/>
    </w:pPr>
  </w:style>
  <w:style w:type="paragraph" w:customStyle="1" w:styleId="Definition">
    <w:name w:val="Definition"/>
    <w:basedOn w:val="Normal"/>
    <w:pPr>
      <w:overflowPunct/>
      <w:autoSpaceDE/>
      <w:autoSpaceDN/>
      <w:adjustRightInd/>
      <w:spacing w:line="260" w:lineRule="exact"/>
      <w:textAlignment w:val="auto"/>
    </w:pPr>
    <w:rPr>
      <w:rFonts w:ascii="Helvetica" w:hAnsi="Helvetica"/>
      <w:b/>
      <w:sz w:val="23"/>
    </w:rPr>
  </w:style>
  <w:style w:type="paragraph" w:styleId="TextosemFormatao">
    <w:name w:val="Plain Text"/>
    <w:basedOn w:val="Normal"/>
    <w:pPr>
      <w:overflowPunct/>
      <w:autoSpaceDE/>
      <w:autoSpaceDN/>
      <w:adjustRightInd/>
      <w:textAlignment w:val="auto"/>
    </w:pPr>
    <w:rPr>
      <w:rFonts w:ascii="Courier New" w:hAnsi="Courier New"/>
      <w:lang w:val="en-US"/>
    </w:rPr>
  </w:style>
  <w:style w:type="character" w:styleId="Hyperlink">
    <w:name w:val="Hyperlink"/>
    <w:rPr>
      <w:color w:val="0000FF"/>
      <w:u w:val="single"/>
    </w:rPr>
  </w:style>
  <w:style w:type="character" w:customStyle="1" w:styleId="tabe">
    <w:name w:val="tabe"/>
    <w:rPr>
      <w:rFonts w:ascii="Helvetica" w:hAnsi="Helvetica"/>
      <w:b/>
      <w:sz w:val="19"/>
    </w:rPr>
  </w:style>
  <w:style w:type="paragraph" w:styleId="Numerada4">
    <w:name w:val="List Number 4"/>
    <w:basedOn w:val="Normal"/>
    <w:pPr>
      <w:numPr>
        <w:numId w:val="1"/>
      </w:numPr>
      <w:overflowPunct/>
      <w:autoSpaceDE/>
      <w:autoSpaceDN/>
      <w:adjustRightInd/>
      <w:textAlignment w:val="auto"/>
    </w:pPr>
    <w:rPr>
      <w:rFonts w:ascii="Helvetica" w:hAnsi="Helvetica"/>
      <w:sz w:val="19"/>
    </w:rPr>
  </w:style>
  <w:style w:type="paragraph" w:styleId="Textodecomentrio">
    <w:name w:val="annotation text"/>
    <w:basedOn w:val="Normal"/>
    <w:link w:val="TextodecomentrioChar"/>
    <w:semiHidden/>
    <w:pPr>
      <w:overflowPunct/>
      <w:autoSpaceDE/>
      <w:autoSpaceDN/>
      <w:adjustRightInd/>
      <w:textAlignment w:val="auto"/>
    </w:pPr>
    <w:rPr>
      <w:lang w:val="de-DE"/>
    </w:rPr>
  </w:style>
  <w:style w:type="paragraph" w:customStyle="1" w:styleId="subheading">
    <w:name w:val="subheading"/>
    <w:basedOn w:val="Normal"/>
    <w:rPr>
      <w:rFonts w:cs="Arial"/>
      <w:noProof/>
    </w:rPr>
  </w:style>
  <w:style w:type="paragraph" w:customStyle="1" w:styleId="style1">
    <w:name w:val="style1"/>
    <w:basedOn w:val="Normal"/>
    <w:pPr>
      <w:tabs>
        <w:tab w:val="left" w:pos="2552"/>
      </w:tabs>
      <w:spacing w:line="200" w:lineRule="exact"/>
      <w:ind w:left="851" w:hanging="851"/>
    </w:pPr>
  </w:style>
  <w:style w:type="paragraph" w:customStyle="1" w:styleId="Stylestyle19ptLeft0cmHanging159cm">
    <w:name w:val="Style style1 + 9 pt Left:  0 cm Hanging:  1.59 cm"/>
    <w:basedOn w:val="style1"/>
    <w:pPr>
      <w:ind w:left="900" w:hanging="900"/>
    </w:pPr>
  </w:style>
  <w:style w:type="paragraph" w:styleId="Textodebalo">
    <w:name w:val="Balloon Text"/>
    <w:basedOn w:val="Normal"/>
    <w:semiHidden/>
    <w:rPr>
      <w:rFonts w:ascii="Tahoma" w:hAnsi="Tahoma" w:cs="Monotype Sorts"/>
      <w:sz w:val="16"/>
      <w:szCs w:val="16"/>
    </w:rPr>
  </w:style>
  <w:style w:type="paragraph" w:styleId="Corpodetexto3">
    <w:name w:val="Body Text 3"/>
    <w:basedOn w:val="Normal"/>
    <w:pPr>
      <w:spacing w:after="120"/>
    </w:pPr>
    <w:rPr>
      <w:sz w:val="16"/>
    </w:rPr>
  </w:style>
  <w:style w:type="table" w:styleId="Tabelacomgrade">
    <w:name w:val="Table Grid"/>
    <w:basedOn w:val="Tabelanormal"/>
    <w:rsid w:val="00A626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3A3889"/>
    <w:pPr>
      <w:keepLines/>
      <w:spacing w:before="100" w:after="200"/>
      <w:jc w:val="both"/>
    </w:pPr>
    <w:rPr>
      <w:rFonts w:ascii="Arial" w:eastAsia="Batang" w:hAnsi="Arial"/>
      <w:spacing w:val="8"/>
      <w:lang w:val="en-GB" w:eastAsia="en-AU"/>
    </w:rPr>
  </w:style>
  <w:style w:type="character" w:customStyle="1" w:styleId="Ttulo8Char">
    <w:name w:val="Título 8 Char"/>
    <w:link w:val="Ttulo8"/>
    <w:semiHidden/>
    <w:rsid w:val="00F12E8E"/>
    <w:rPr>
      <w:rFonts w:ascii="Calibri" w:eastAsia="Times New Roman" w:hAnsi="Calibri" w:cs="Times New Roman"/>
      <w:i/>
      <w:iCs/>
      <w:sz w:val="24"/>
      <w:szCs w:val="24"/>
      <w:lang w:val="en-GB" w:eastAsia="en-US"/>
    </w:rPr>
  </w:style>
  <w:style w:type="character" w:customStyle="1" w:styleId="Ttulo4Char">
    <w:name w:val="Título 4 Char"/>
    <w:link w:val="Ttulo4"/>
    <w:rsid w:val="00F12E8E"/>
    <w:rPr>
      <w:rFonts w:ascii="Arial" w:hAnsi="Arial"/>
      <w:lang w:val="nl-NL" w:eastAsia="en-US"/>
    </w:rPr>
  </w:style>
  <w:style w:type="character" w:customStyle="1" w:styleId="Ttulo7Char">
    <w:name w:val="Título 7 Char"/>
    <w:link w:val="Ttulo7"/>
    <w:rsid w:val="00F12E8E"/>
    <w:rPr>
      <w:rFonts w:ascii="Arial" w:hAnsi="Arial"/>
      <w:b/>
      <w:u w:val="single"/>
      <w:lang w:val="nl-NL" w:eastAsia="en-US"/>
    </w:rPr>
  </w:style>
  <w:style w:type="character" w:customStyle="1" w:styleId="Ttulo9Char">
    <w:name w:val="Título 9 Char"/>
    <w:link w:val="Ttulo9"/>
    <w:rsid w:val="00F12E8E"/>
    <w:rPr>
      <w:rFonts w:ascii="Arial" w:hAnsi="Arial"/>
      <w:b/>
      <w:lang w:val="nl-NL" w:eastAsia="en-US"/>
    </w:rPr>
  </w:style>
  <w:style w:type="paragraph" w:styleId="Sumrio1">
    <w:name w:val="toc 1"/>
    <w:basedOn w:val="Normal"/>
    <w:next w:val="Normal"/>
    <w:autoRedefine/>
    <w:rsid w:val="00F12E8E"/>
    <w:pPr>
      <w:overflowPunct/>
      <w:autoSpaceDE/>
      <w:autoSpaceDN/>
      <w:adjustRightInd/>
      <w:spacing w:before="280" w:line="288" w:lineRule="auto"/>
      <w:ind w:left="1077" w:hanging="1077"/>
      <w:textAlignment w:val="auto"/>
    </w:pPr>
    <w:rPr>
      <w:lang w:val="nl-NL"/>
    </w:rPr>
  </w:style>
  <w:style w:type="paragraph" w:styleId="Sumrio2">
    <w:name w:val="toc 2"/>
    <w:basedOn w:val="Normal"/>
    <w:next w:val="Normal"/>
    <w:autoRedefine/>
    <w:rsid w:val="00F12E8E"/>
    <w:pPr>
      <w:overflowPunct/>
      <w:autoSpaceDE/>
      <w:autoSpaceDN/>
      <w:adjustRightInd/>
      <w:spacing w:line="288" w:lineRule="auto"/>
      <w:ind w:left="1077" w:hanging="1077"/>
      <w:textAlignment w:val="auto"/>
    </w:pPr>
    <w:rPr>
      <w:lang w:val="nl-NL"/>
    </w:rPr>
  </w:style>
  <w:style w:type="paragraph" w:styleId="Sumrio3">
    <w:name w:val="toc 3"/>
    <w:basedOn w:val="Normal"/>
    <w:next w:val="Normal"/>
    <w:autoRedefine/>
    <w:rsid w:val="00F12E8E"/>
    <w:pPr>
      <w:overflowPunct/>
      <w:autoSpaceDE/>
      <w:autoSpaceDN/>
      <w:adjustRightInd/>
      <w:spacing w:line="288" w:lineRule="auto"/>
      <w:ind w:left="1077" w:hanging="1077"/>
      <w:textAlignment w:val="auto"/>
    </w:pPr>
    <w:rPr>
      <w:lang w:val="nl-NL"/>
    </w:rPr>
  </w:style>
  <w:style w:type="paragraph" w:styleId="Sumrio4">
    <w:name w:val="toc 4"/>
    <w:basedOn w:val="Normal"/>
    <w:next w:val="Normal"/>
    <w:autoRedefine/>
    <w:rsid w:val="00F12E8E"/>
    <w:pPr>
      <w:overflowPunct/>
      <w:autoSpaceDE/>
      <w:autoSpaceDN/>
      <w:adjustRightInd/>
      <w:spacing w:line="288" w:lineRule="auto"/>
      <w:ind w:left="1077" w:hanging="1077"/>
      <w:textAlignment w:val="auto"/>
    </w:pPr>
    <w:rPr>
      <w:lang w:val="nl-NL"/>
    </w:rPr>
  </w:style>
  <w:style w:type="paragraph" w:styleId="Sumrio5">
    <w:name w:val="toc 5"/>
    <w:basedOn w:val="Normal"/>
    <w:next w:val="Normal"/>
    <w:autoRedefine/>
    <w:rsid w:val="00F12E8E"/>
    <w:pPr>
      <w:tabs>
        <w:tab w:val="left" w:pos="-2977"/>
      </w:tabs>
      <w:overflowPunct/>
      <w:autoSpaceDE/>
      <w:autoSpaceDN/>
      <w:adjustRightInd/>
      <w:textAlignment w:val="auto"/>
    </w:pPr>
  </w:style>
  <w:style w:type="paragraph" w:styleId="Recuodecorpodetexto2">
    <w:name w:val="Body Text Indent 2"/>
    <w:basedOn w:val="Normal"/>
    <w:link w:val="Recuodecorpodetexto2Char"/>
    <w:rsid w:val="00F12E8E"/>
    <w:pPr>
      <w:overflowPunct/>
      <w:autoSpaceDE/>
      <w:autoSpaceDN/>
      <w:adjustRightInd/>
      <w:spacing w:line="240" w:lineRule="exact"/>
      <w:ind w:left="425"/>
      <w:textAlignment w:val="auto"/>
    </w:pPr>
    <w:rPr>
      <w:lang w:val="nl-NL"/>
    </w:rPr>
  </w:style>
  <w:style w:type="character" w:customStyle="1" w:styleId="Recuodecorpodetexto2Char">
    <w:name w:val="Recuo de corpo de texto 2 Char"/>
    <w:link w:val="Recuodecorpodetexto2"/>
    <w:rsid w:val="00F12E8E"/>
    <w:rPr>
      <w:rFonts w:ascii="Arial" w:hAnsi="Arial"/>
      <w:lang w:val="nl-NL" w:eastAsia="en-US"/>
    </w:rPr>
  </w:style>
  <w:style w:type="character" w:styleId="Refdecomentrio">
    <w:name w:val="annotation reference"/>
    <w:rsid w:val="00F12E8E"/>
    <w:rPr>
      <w:sz w:val="16"/>
      <w:szCs w:val="16"/>
    </w:rPr>
  </w:style>
  <w:style w:type="paragraph" w:styleId="Assuntodocomentrio">
    <w:name w:val="annotation subject"/>
    <w:basedOn w:val="Textodecomentrio"/>
    <w:next w:val="Textodecomentrio"/>
    <w:link w:val="AssuntodocomentrioChar"/>
    <w:rsid w:val="00F12E8E"/>
    <w:pPr>
      <w:spacing w:line="288" w:lineRule="auto"/>
    </w:pPr>
    <w:rPr>
      <w:b/>
      <w:bCs/>
      <w:lang w:val="nl-NL"/>
    </w:rPr>
  </w:style>
  <w:style w:type="character" w:customStyle="1" w:styleId="TextodecomentrioChar">
    <w:name w:val="Texto de comentário Char"/>
    <w:link w:val="Textodecomentrio"/>
    <w:semiHidden/>
    <w:rsid w:val="00F12E8E"/>
    <w:rPr>
      <w:rFonts w:ascii="Arial" w:hAnsi="Arial"/>
      <w:lang w:val="de-DE" w:eastAsia="en-US"/>
    </w:rPr>
  </w:style>
  <w:style w:type="character" w:customStyle="1" w:styleId="AssuntodocomentrioChar">
    <w:name w:val="Assunto do comentário Char"/>
    <w:link w:val="Assuntodocomentrio"/>
    <w:rsid w:val="00F12E8E"/>
    <w:rPr>
      <w:rFonts w:ascii="Arial" w:hAnsi="Arial"/>
      <w:b/>
      <w:bCs/>
      <w:lang w:val="nl-NL" w:eastAsia="en-US"/>
    </w:rPr>
  </w:style>
  <w:style w:type="character" w:customStyle="1" w:styleId="Ttulo5Char">
    <w:name w:val="Título 5 Char"/>
    <w:link w:val="Ttulo5"/>
    <w:rsid w:val="00F12E8E"/>
    <w:rPr>
      <w:rFonts w:ascii="Arial" w:hAnsi="Arial"/>
      <w:b/>
      <w:lang w:val="en-GB" w:eastAsia="en-US"/>
    </w:rPr>
  </w:style>
  <w:style w:type="paragraph" w:customStyle="1" w:styleId="bronvermelding">
    <w:name w:val="bronvermelding"/>
    <w:basedOn w:val="Normal"/>
    <w:rsid w:val="002425F1"/>
    <w:pPr>
      <w:widowControl w:val="0"/>
      <w:tabs>
        <w:tab w:val="right" w:pos="9360"/>
      </w:tabs>
      <w:suppressAutoHyphens/>
      <w:overflowPunct/>
      <w:autoSpaceDE/>
      <w:autoSpaceDN/>
      <w:adjustRightInd/>
      <w:textAlignment w:val="auto"/>
    </w:pPr>
    <w:rPr>
      <w:rFonts w:ascii="Courier New" w:hAnsi="Courier New" w:cs="Courier New"/>
      <w:lang w:val="en-US" w:eastAsia="nl-NL"/>
    </w:rPr>
  </w:style>
  <w:style w:type="character" w:customStyle="1" w:styleId="CabealhoChar">
    <w:name w:val="Cabeçalho Char"/>
    <w:link w:val="Cabealho"/>
    <w:rsid w:val="007A330B"/>
    <w:rPr>
      <w:lang w:val="en-GB" w:eastAsia="en-US"/>
    </w:rPr>
  </w:style>
  <w:style w:type="paragraph" w:styleId="PargrafodaLista">
    <w:name w:val="List Paragraph"/>
    <w:basedOn w:val="Normal"/>
    <w:uiPriority w:val="34"/>
    <w:qFormat/>
    <w:rsid w:val="00B44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2584</Words>
  <Characters>15555</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IECEx 03-4 FAR - Ex Inspection and maintenance</vt:lpstr>
      <vt:lpstr>FAR 60079-19</vt:lpstr>
    </vt:vector>
  </TitlesOfParts>
  <Manager>IECEx ExSFC</Manager>
  <Company>IEC / IECEx</Company>
  <LinksUpToDate>false</LinksUpToDate>
  <CharactersWithSpaces>18103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 03-4 FAR - Ex Inspection and maintenance</dc:title>
  <dc:subject>IECEx 03-4 FAR - Ex Inspection and maintenance</dc:subject>
  <dc:creator>Brazil National Committee of IECEx</dc:creator>
  <cp:keywords>Portuguese translation</cp:keywords>
  <dc:description>Portuguese translation</dc:description>
  <cp:lastModifiedBy>Roberval Bulgarelli</cp:lastModifiedBy>
  <cp:revision>9</cp:revision>
  <cp:lastPrinted>2007-04-03T11:59:00Z</cp:lastPrinted>
  <dcterms:created xsi:type="dcterms:W3CDTF">2018-03-16T16:54:00Z</dcterms:created>
  <dcterms:modified xsi:type="dcterms:W3CDTF">2018-03-16T17:50:00Z</dcterms:modified>
  <cp:category>IECEx 03-4 FAR - Ex Inspection and maintenance</cp:category>
  <cp:contentStatus>IECEx 03-4 FAR - Ex Inspection and maintenance</cp:contentStatus>
</cp:coreProperties>
</file>